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C0" w:rsidRPr="001643C0" w:rsidRDefault="001643C0" w:rsidP="007179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C0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1643C0" w:rsidRPr="001643C0" w:rsidRDefault="001643C0" w:rsidP="001643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C0" w:rsidRPr="001643C0" w:rsidRDefault="001643C0" w:rsidP="001643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C0">
        <w:rPr>
          <w:rFonts w:ascii="Times New Roman" w:hAnsi="Times New Roman" w:cs="Times New Roman"/>
          <w:b/>
          <w:sz w:val="24"/>
          <w:szCs w:val="24"/>
        </w:rPr>
        <w:t xml:space="preserve">«Роль скороговорок и </w:t>
      </w:r>
      <w:proofErr w:type="spellStart"/>
      <w:r w:rsidRPr="001643C0">
        <w:rPr>
          <w:rFonts w:ascii="Times New Roman" w:hAnsi="Times New Roman" w:cs="Times New Roman"/>
          <w:b/>
          <w:sz w:val="24"/>
          <w:szCs w:val="24"/>
        </w:rPr>
        <w:t>чистоговорок</w:t>
      </w:r>
      <w:proofErr w:type="spellEnd"/>
      <w:r w:rsidRPr="001643C0">
        <w:rPr>
          <w:rFonts w:ascii="Times New Roman" w:hAnsi="Times New Roman" w:cs="Times New Roman"/>
          <w:b/>
          <w:sz w:val="24"/>
          <w:szCs w:val="24"/>
        </w:rPr>
        <w:t xml:space="preserve"> в развитии речи детей»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Вряд ли найдется родитель, который не захо</w:t>
      </w:r>
      <w:r w:rsidR="005B6525">
        <w:rPr>
          <w:rFonts w:ascii="Times New Roman" w:hAnsi="Times New Roman" w:cs="Times New Roman"/>
          <w:sz w:val="24"/>
          <w:szCs w:val="24"/>
        </w:rPr>
        <w:t xml:space="preserve">чет, чтобы его ребёнок говорил </w:t>
      </w:r>
      <w:r w:rsidRPr="001643C0">
        <w:rPr>
          <w:rFonts w:ascii="Times New Roman" w:hAnsi="Times New Roman" w:cs="Times New Roman"/>
          <w:sz w:val="24"/>
          <w:szCs w:val="24"/>
        </w:rPr>
        <w:t>чисто, внятно, красиво. Правильно поставленная речь очень важна для каждого человека! Поэтому одной из задач каждого родителя является научить ребёнка правильно говорить. Так давайте учить своих детей правильной речи вместе!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Хорошим подспорьем в этом станут скороговорки и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>. Вначале поговорим о скороговорках.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>Что такое скороговорки?</w:t>
      </w:r>
      <w:r w:rsidRPr="001643C0">
        <w:rPr>
          <w:rFonts w:ascii="Times New Roman" w:hAnsi="Times New Roman" w:cs="Times New Roman"/>
          <w:sz w:val="24"/>
          <w:szCs w:val="24"/>
        </w:rPr>
        <w:t xml:space="preserve"> Скороговорка – это фраза или стишок  из труднопроизносимых слов, сочетаний звуков и слогов, которая предназначена  для проговаривания вслух.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5B6525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>Чем полезны скороговорки?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1. Скороговорки развивают речевой аппарат ребёнка, делают его более совершенным и подвижным. Речь становится правильной, выразительной, чёткой, понятной, а ребёнок – успешной в будущем личностью.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2. Несмотря на то, что скороговорки читаются обязательно быстро, они учат ребёнка, торопящегося в речи, произносить фразы более медленно, не «съедая» окончания, так, чтобы его понимали.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3. Разучивая скороговорку, ребёнок учится осмысленно относиться к тому, что говорит, чувствовать связь между словосочетаниями, улавливать очень тонкие нюансы в интонации, смысле, значении.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4. Он также учится не только говорить, но и слушать. Прослушивание скороговорок улучшает их способность концентрироваться на том, что они слушают.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5. Кроме того, это самое настоящее развлечение! От души смеяться над собственными и чужими ошибками в произношении.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6525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>Как проговаривать скороговорки с ребёнком?</w:t>
      </w:r>
      <w:r w:rsidRPr="001643C0">
        <w:rPr>
          <w:rFonts w:ascii="Times New Roman" w:hAnsi="Times New Roman" w:cs="Times New Roman"/>
          <w:sz w:val="24"/>
          <w:szCs w:val="24"/>
        </w:rPr>
        <w:t xml:space="preserve"> Скороговорки для детей – это в первую очередь игра, а не обучение. Проговаривайте фразы медленно и чётко. Скороговорки придуманы исключительно для проговаривания их вслух. Вначале вы демонстрируете ребёнку это, а потом начинаете вместе разучивать</w:t>
      </w:r>
      <w:r w:rsidR="005B6525">
        <w:rPr>
          <w:rFonts w:ascii="Times New Roman" w:hAnsi="Times New Roman" w:cs="Times New Roman"/>
          <w:sz w:val="24"/>
          <w:szCs w:val="24"/>
        </w:rPr>
        <w:t xml:space="preserve"> стишок. </w:t>
      </w:r>
    </w:p>
    <w:p w:rsidR="001643C0" w:rsidRPr="005B6525" w:rsidRDefault="005B6525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 xml:space="preserve">Итак, проделывайте всё </w:t>
      </w:r>
      <w:r w:rsidR="001643C0" w:rsidRPr="005B6525">
        <w:rPr>
          <w:rFonts w:ascii="Times New Roman" w:hAnsi="Times New Roman" w:cs="Times New Roman"/>
          <w:b/>
          <w:sz w:val="24"/>
          <w:szCs w:val="24"/>
        </w:rPr>
        <w:t>пошагово:</w:t>
      </w:r>
    </w:p>
    <w:p w:rsidR="001643C0" w:rsidRPr="005B6525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>Первый шаг</w:t>
      </w:r>
      <w:r w:rsidRPr="001643C0">
        <w:rPr>
          <w:rFonts w:ascii="Times New Roman" w:hAnsi="Times New Roman" w:cs="Times New Roman"/>
          <w:sz w:val="24"/>
          <w:szCs w:val="24"/>
        </w:rPr>
        <w:t xml:space="preserve"> - произнесите скороговорку медленно и чётко. Обращайте внимание на произношение всех звуков: и гласных, и согласных. Важно не допустить неправильного произношения.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>Второй шаг</w:t>
      </w:r>
      <w:r w:rsidRPr="001643C0">
        <w:rPr>
          <w:rFonts w:ascii="Times New Roman" w:hAnsi="Times New Roman" w:cs="Times New Roman"/>
          <w:sz w:val="24"/>
          <w:szCs w:val="24"/>
        </w:rPr>
        <w:t xml:space="preserve"> - чтение скороговорки шёпотом. Важно, чтобы шёпотом, а,  не шипя или тихо, ребёнок чётко и понятно мог произнести всю фразу.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 xml:space="preserve">Третий шаг </w:t>
      </w:r>
      <w:r w:rsidRPr="001643C0">
        <w:rPr>
          <w:rFonts w:ascii="Times New Roman" w:hAnsi="Times New Roman" w:cs="Times New Roman"/>
          <w:sz w:val="24"/>
          <w:szCs w:val="24"/>
        </w:rPr>
        <w:t>- произносите скороговорку  вслух, медленно. Слитно, всю фразу целиком, без ошибок, но не торопясь.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>Интонация –</w:t>
      </w:r>
      <w:r w:rsidRPr="001643C0">
        <w:rPr>
          <w:rFonts w:ascii="Times New Roman" w:hAnsi="Times New Roman" w:cs="Times New Roman"/>
          <w:sz w:val="24"/>
          <w:szCs w:val="24"/>
        </w:rPr>
        <w:t xml:space="preserve"> это изменение силы, темпа и тона речи. 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lastRenderedPageBreak/>
        <w:t xml:space="preserve">Поиграйте с интонацией произношения: утвердительно, вопросительно,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восклицательно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                 (с чувством). Можно произнести грустно или  радостно, задумчиво, агрессивно, напевая, разными голосами. Очень полезно и в смысле развития актёрских способностей.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>Каждому звуку - своя скороговорка.</w:t>
      </w:r>
      <w:r w:rsidRPr="001643C0">
        <w:rPr>
          <w:rFonts w:ascii="Times New Roman" w:hAnsi="Times New Roman" w:cs="Times New Roman"/>
          <w:sz w:val="24"/>
          <w:szCs w:val="24"/>
        </w:rPr>
        <w:t xml:space="preserve"> Существует неисчислимое множество различных скороговорок. У нас наибольшей популярностью пользуются исконно русские скороговорки - близкие нам по смыслу и по духу. Каждая отдельная скороговорка - это не случайный набор звуков и слов. Она тренирует определённые навыки, отчеканивает произношение конкретного «проблемного» звука.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Например: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643C0">
        <w:rPr>
          <w:rFonts w:ascii="Times New Roman" w:hAnsi="Times New Roman" w:cs="Times New Roman"/>
          <w:sz w:val="24"/>
          <w:szCs w:val="24"/>
        </w:rPr>
        <w:t>Для звуков [в], [в’]:  Водовоз вёз воду из водопровода.</w:t>
      </w:r>
      <w:proofErr w:type="gramEnd"/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Для звука [ж]: Лежебока рыжий кот отлежал себе живот.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Для звуков [з], [з’]: Зимним утром от мороза на заре звенят берёзы.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Для звуков [</w:t>
      </w:r>
      <w:proofErr w:type="gramStart"/>
      <w:r w:rsidRPr="001643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643C0">
        <w:rPr>
          <w:rFonts w:ascii="Times New Roman" w:hAnsi="Times New Roman" w:cs="Times New Roman"/>
          <w:sz w:val="24"/>
          <w:szCs w:val="24"/>
        </w:rPr>
        <w:t>], [р’]: Рама рано розовеет, рама рада - солнце греет.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Для звука [</w:t>
      </w:r>
      <w:proofErr w:type="gramStart"/>
      <w:r w:rsidRPr="001643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43C0">
        <w:rPr>
          <w:rFonts w:ascii="Times New Roman" w:hAnsi="Times New Roman" w:cs="Times New Roman"/>
          <w:sz w:val="24"/>
          <w:szCs w:val="24"/>
        </w:rPr>
        <w:t xml:space="preserve">’]: Носит </w:t>
      </w:r>
      <w:proofErr w:type="gramStart"/>
      <w:r w:rsidRPr="001643C0">
        <w:rPr>
          <w:rFonts w:ascii="Times New Roman" w:hAnsi="Times New Roman" w:cs="Times New Roman"/>
          <w:sz w:val="24"/>
          <w:szCs w:val="24"/>
        </w:rPr>
        <w:t>Сеня</w:t>
      </w:r>
      <w:proofErr w:type="gramEnd"/>
      <w:r w:rsidRPr="001643C0">
        <w:rPr>
          <w:rFonts w:ascii="Times New Roman" w:hAnsi="Times New Roman" w:cs="Times New Roman"/>
          <w:sz w:val="24"/>
          <w:szCs w:val="24"/>
        </w:rPr>
        <w:t xml:space="preserve"> сено в сени.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Для звука [ш]: Шесть мышат в шалаше шуршат.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Для звука [щ’]: Щёткой чищу я щенка, щекочу ему бока.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В процессе усовершенствования дикции ребёнка необходимо разучивать скороговорки, отрабатывающие все звуки. Но особое внимание уделяйте тем, с которыми у ребёнка возникают трудности или проблемы.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 xml:space="preserve">Что же такое </w:t>
      </w:r>
      <w:proofErr w:type="spellStart"/>
      <w:r w:rsidRPr="005B6525">
        <w:rPr>
          <w:rFonts w:ascii="Times New Roman" w:hAnsi="Times New Roman" w:cs="Times New Roman"/>
          <w:b/>
          <w:sz w:val="24"/>
          <w:szCs w:val="24"/>
        </w:rPr>
        <w:t>чистоговорка</w:t>
      </w:r>
      <w:proofErr w:type="spellEnd"/>
      <w:r w:rsidRPr="005B6525">
        <w:rPr>
          <w:rFonts w:ascii="Times New Roman" w:hAnsi="Times New Roman" w:cs="Times New Roman"/>
          <w:b/>
          <w:sz w:val="24"/>
          <w:szCs w:val="24"/>
        </w:rPr>
        <w:t>?</w:t>
      </w:r>
      <w:r w:rsidRPr="0016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– малый жанр фольклора, </w:t>
      </w:r>
      <w:proofErr w:type="gramStart"/>
      <w:r w:rsidRPr="001643C0">
        <w:rPr>
          <w:rFonts w:ascii="Times New Roman" w:hAnsi="Times New Roman" w:cs="Times New Roman"/>
          <w:sz w:val="24"/>
          <w:szCs w:val="24"/>
        </w:rPr>
        <w:t>народно-поэтическая</w:t>
      </w:r>
      <w:proofErr w:type="gramEnd"/>
      <w:r w:rsidRPr="001643C0">
        <w:rPr>
          <w:rFonts w:ascii="Times New Roman" w:hAnsi="Times New Roman" w:cs="Times New Roman"/>
          <w:sz w:val="24"/>
          <w:szCs w:val="24"/>
        </w:rPr>
        <w:t xml:space="preserve"> шутка, заключающая в умышленном подборе слов, трудных для правильной артикуляции при быстром или многократном повторении.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находят эмоциональный отклик в душе ребёнка, помогают эффективно решить поставленные задачи по звуковой культуре речи в интересной форме. Они помогают эмоционально провести физкультминутку, дать возможность снять напряжение.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как ритмически организованная речь активизирует весь организм ребёнка, способствует развитию его голосового аппарата, закреплению правильного произношения звуков.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5B6525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 xml:space="preserve">Выделяют </w:t>
      </w:r>
      <w:proofErr w:type="spellStart"/>
      <w:r w:rsidRPr="005B6525"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 w:rsidRPr="005B6525">
        <w:rPr>
          <w:rFonts w:ascii="Times New Roman" w:hAnsi="Times New Roman" w:cs="Times New Roman"/>
          <w:b/>
          <w:sz w:val="24"/>
          <w:szCs w:val="24"/>
        </w:rPr>
        <w:t>: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643C0">
        <w:rPr>
          <w:rFonts w:ascii="Times New Roman" w:hAnsi="Times New Roman" w:cs="Times New Roman"/>
          <w:sz w:val="24"/>
          <w:szCs w:val="24"/>
        </w:rPr>
        <w:t>Основанные только на повторении отрабатываемых звуков и не несущие смысловой нагрузки.</w:t>
      </w:r>
      <w:proofErr w:type="gramEnd"/>
      <w:r w:rsidRPr="001643C0">
        <w:rPr>
          <w:rFonts w:ascii="Times New Roman" w:hAnsi="Times New Roman" w:cs="Times New Roman"/>
          <w:sz w:val="24"/>
          <w:szCs w:val="24"/>
        </w:rPr>
        <w:t xml:space="preserve"> Например, фразы «Та-та-та  - у нас дома чистота», «Ты-ты-ты -  сметану съели всю коты» не несут смысловой нагрузки.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643C0">
        <w:rPr>
          <w:rFonts w:ascii="Times New Roman" w:hAnsi="Times New Roman" w:cs="Times New Roman"/>
          <w:sz w:val="24"/>
          <w:szCs w:val="24"/>
        </w:rPr>
        <w:t>Имеющие вид обычного детского стихотворения, в  котором часто повторяется отрабатываемый звук.</w:t>
      </w:r>
      <w:proofErr w:type="gramEnd"/>
      <w:r w:rsidRPr="001643C0">
        <w:rPr>
          <w:rFonts w:ascii="Times New Roman" w:hAnsi="Times New Roman" w:cs="Times New Roman"/>
          <w:sz w:val="24"/>
          <w:szCs w:val="24"/>
        </w:rPr>
        <w:t xml:space="preserve"> Они несут  в себе обязательную смысловую нагрузку. 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Например: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Индюк из города идёт, 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Игрушку новую везёт. 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lastRenderedPageBreak/>
        <w:t xml:space="preserve">Игрушка не простая – 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Индюшка расписная.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 xml:space="preserve">Любую </w:t>
      </w:r>
      <w:proofErr w:type="spellStart"/>
      <w:r w:rsidRPr="005B6525">
        <w:rPr>
          <w:rFonts w:ascii="Times New Roman" w:hAnsi="Times New Roman" w:cs="Times New Roman"/>
          <w:b/>
          <w:sz w:val="24"/>
          <w:szCs w:val="24"/>
        </w:rPr>
        <w:t>чистоговорку</w:t>
      </w:r>
      <w:proofErr w:type="spellEnd"/>
      <w:r w:rsidRPr="005B6525">
        <w:rPr>
          <w:rFonts w:ascii="Times New Roman" w:hAnsi="Times New Roman" w:cs="Times New Roman"/>
          <w:b/>
          <w:sz w:val="24"/>
          <w:szCs w:val="24"/>
        </w:rPr>
        <w:t xml:space="preserve"> можно усложнить, если проговаривать слоги не три, а шесть раз и в более быстром темпе. </w:t>
      </w:r>
      <w:r w:rsidRPr="001643C0">
        <w:rPr>
          <w:rFonts w:ascii="Times New Roman" w:hAnsi="Times New Roman" w:cs="Times New Roman"/>
          <w:sz w:val="24"/>
          <w:szCs w:val="24"/>
        </w:rPr>
        <w:t xml:space="preserve">Произносить их целесообразно сначала медленно, чётко артикулируя каждый звук, словно говоришь глухому человеку, который умеет читать по губам. А затем темп следует увеличивать, но,  не снижая качества произношения. 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Можно проговаривать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сначала шёпотом, стараясь при этом активно работать губами и языком, а затем – громко, с такой же активностью органов артикуляции. Или можно произносить текст вначале со сжатыми зубами, активизируя работу губ, а потом повторить фразы с разжатыми зубами. 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помогут, закрепить правильное произношение звуков у детей, развить у них чувство рифмы, внимание, память, запомнить некоторые грамматические нормы русского языка в процессе многократного повторения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>. Для развития речи, выработки чёткого произношения согласных звуков существует много способов, которые родители могут вполне применять в домашних условиях.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Приёмы работы с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чистоговоркой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>. Учитывая, что для дошкольников характерно наглядно-действенное и наглядно-образное мышление, многие приёмы строятся с опорой на демонстрационный материал: картинки, фишки, схемы-символы и др.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5B6525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 xml:space="preserve">А теперь давайте поиграем с </w:t>
      </w:r>
      <w:proofErr w:type="spellStart"/>
      <w:r w:rsidRPr="005B6525">
        <w:rPr>
          <w:rFonts w:ascii="Times New Roman" w:hAnsi="Times New Roman" w:cs="Times New Roman"/>
          <w:b/>
          <w:sz w:val="24"/>
          <w:szCs w:val="24"/>
        </w:rPr>
        <w:t>чистоговорками</w:t>
      </w:r>
      <w:proofErr w:type="spellEnd"/>
      <w:r w:rsidRPr="005B6525">
        <w:rPr>
          <w:rFonts w:ascii="Times New Roman" w:hAnsi="Times New Roman" w:cs="Times New Roman"/>
          <w:b/>
          <w:sz w:val="24"/>
          <w:szCs w:val="24"/>
        </w:rPr>
        <w:t>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5B6525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B6525">
        <w:rPr>
          <w:rFonts w:ascii="Times New Roman" w:hAnsi="Times New Roman" w:cs="Times New Roman"/>
          <w:b/>
          <w:sz w:val="24"/>
          <w:szCs w:val="24"/>
        </w:rPr>
        <w:t xml:space="preserve">1. Скажи </w:t>
      </w:r>
      <w:proofErr w:type="spellStart"/>
      <w:r w:rsidRPr="005B6525">
        <w:rPr>
          <w:rFonts w:ascii="Times New Roman" w:hAnsi="Times New Roman" w:cs="Times New Roman"/>
          <w:b/>
          <w:sz w:val="24"/>
          <w:szCs w:val="24"/>
        </w:rPr>
        <w:t>чистоговорку</w:t>
      </w:r>
      <w:proofErr w:type="spellEnd"/>
      <w:r w:rsidRPr="005B652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B6525">
        <w:rPr>
          <w:rFonts w:ascii="Times New Roman" w:hAnsi="Times New Roman" w:cs="Times New Roman"/>
          <w:b/>
          <w:sz w:val="24"/>
          <w:szCs w:val="24"/>
        </w:rPr>
        <w:t>тихо-громко</w:t>
      </w:r>
      <w:proofErr w:type="gramEnd"/>
      <w:r w:rsidRPr="005B6525">
        <w:rPr>
          <w:rFonts w:ascii="Times New Roman" w:hAnsi="Times New Roman" w:cs="Times New Roman"/>
          <w:b/>
          <w:sz w:val="24"/>
          <w:szCs w:val="24"/>
        </w:rPr>
        <w:t>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Цель: учить детей менять силу голоса. Взрослый проговаривает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и просит детей повторить её с той же силой голоса.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ЦО-ЦО-ЦО – снесла курица яйцо.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EE53E7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53E7">
        <w:rPr>
          <w:rFonts w:ascii="Times New Roman" w:hAnsi="Times New Roman" w:cs="Times New Roman"/>
          <w:b/>
          <w:sz w:val="24"/>
          <w:szCs w:val="24"/>
        </w:rPr>
        <w:t xml:space="preserve">2. Скажи </w:t>
      </w:r>
      <w:proofErr w:type="spellStart"/>
      <w:r w:rsidRPr="00EE53E7">
        <w:rPr>
          <w:rFonts w:ascii="Times New Roman" w:hAnsi="Times New Roman" w:cs="Times New Roman"/>
          <w:b/>
          <w:sz w:val="24"/>
          <w:szCs w:val="24"/>
        </w:rPr>
        <w:t>чистоговорку</w:t>
      </w:r>
      <w:proofErr w:type="spellEnd"/>
      <w:r w:rsidRPr="00EE53E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EE53E7">
        <w:rPr>
          <w:rFonts w:ascii="Times New Roman" w:hAnsi="Times New Roman" w:cs="Times New Roman"/>
          <w:b/>
          <w:sz w:val="24"/>
          <w:szCs w:val="24"/>
        </w:rPr>
        <w:t>медленно-быстро</w:t>
      </w:r>
      <w:proofErr w:type="gramEnd"/>
      <w:r w:rsidRPr="00EE53E7">
        <w:rPr>
          <w:rFonts w:ascii="Times New Roman" w:hAnsi="Times New Roman" w:cs="Times New Roman"/>
          <w:b/>
          <w:sz w:val="24"/>
          <w:szCs w:val="24"/>
        </w:rPr>
        <w:t>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Цель: учить детей менять темп речи. Взрослый проговаривает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и просит детей повторить её с той же  скоростью или в том же темпе. 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ТА-ТА-ТА – хвост пушистый у кота.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EE53E7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53E7">
        <w:rPr>
          <w:rFonts w:ascii="Times New Roman" w:hAnsi="Times New Roman" w:cs="Times New Roman"/>
          <w:b/>
          <w:sz w:val="24"/>
          <w:szCs w:val="24"/>
        </w:rPr>
        <w:t>3. Скажи с различной интонацией.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Цель: учить детей произносить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с вопросительной или восклицательной интонацией. Взрослый проговаривает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и просит детей повторить: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ОМ-ОМ-ОМ – мы построим новый дом! (весело)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ОМ-ОМ-ОМ – мы построим новый дом? (спрашиваем)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EE53E7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53E7">
        <w:rPr>
          <w:rFonts w:ascii="Times New Roman" w:hAnsi="Times New Roman" w:cs="Times New Roman"/>
          <w:b/>
          <w:sz w:val="24"/>
          <w:szCs w:val="24"/>
        </w:rPr>
        <w:t>4. Скажи как…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Цель: учить детей произносить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голосом разным по тембру. Взрослый проговаривает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и просит детей повторить её так: как бы её сказала лиса, медведь, мышка, волк и т. д. Можно использовать куклы кукольного или пальчикового театра или маски.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СУ-СУ-СУ – хорошо в лесу</w:t>
      </w:r>
      <w:r w:rsidR="00EE53E7">
        <w:rPr>
          <w:rFonts w:ascii="Times New Roman" w:hAnsi="Times New Roman" w:cs="Times New Roman"/>
          <w:sz w:val="24"/>
          <w:szCs w:val="24"/>
        </w:rPr>
        <w:t>!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53E7" w:rsidRDefault="00EE53E7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643C0" w:rsidRPr="00EE53E7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53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Интонационное выделение слова в </w:t>
      </w:r>
      <w:proofErr w:type="spellStart"/>
      <w:r w:rsidRPr="00EE53E7">
        <w:rPr>
          <w:rFonts w:ascii="Times New Roman" w:hAnsi="Times New Roman" w:cs="Times New Roman"/>
          <w:b/>
          <w:sz w:val="24"/>
          <w:szCs w:val="24"/>
        </w:rPr>
        <w:t>чистоговорке</w:t>
      </w:r>
      <w:proofErr w:type="spellEnd"/>
      <w:r w:rsidRPr="00EE53E7">
        <w:rPr>
          <w:rFonts w:ascii="Times New Roman" w:hAnsi="Times New Roman" w:cs="Times New Roman"/>
          <w:b/>
          <w:sz w:val="24"/>
          <w:szCs w:val="24"/>
        </w:rPr>
        <w:t>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Цель: учить детей интонационно выделять слова в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чистоговорке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. Взрослый говорит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>, а затем задаёт вопрос, голосом выделяя слово-вопрос. Ребёнок отвечает, выделяя голосом слов</w:t>
      </w:r>
      <w:proofErr w:type="gramStart"/>
      <w:r w:rsidRPr="001643C0">
        <w:rPr>
          <w:rFonts w:ascii="Times New Roman" w:hAnsi="Times New Roman" w:cs="Times New Roman"/>
          <w:sz w:val="24"/>
          <w:szCs w:val="24"/>
        </w:rPr>
        <w:t>о</w:t>
      </w:r>
      <w:r w:rsidR="00EE53E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643C0">
        <w:rPr>
          <w:rFonts w:ascii="Times New Roman" w:hAnsi="Times New Roman" w:cs="Times New Roman"/>
          <w:sz w:val="24"/>
          <w:szCs w:val="24"/>
        </w:rPr>
        <w:t xml:space="preserve"> ответ.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ЗЕ-ЗЕ-ЗЕ – травку дали мы козе.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Вопрос: Кому мы дали травку?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Ответ: ЗЕ-ЗЕ-ЗЕ - травку дали мы </w:t>
      </w:r>
      <w:r w:rsidRPr="00EE53E7">
        <w:rPr>
          <w:rFonts w:ascii="Times New Roman" w:hAnsi="Times New Roman" w:cs="Times New Roman"/>
          <w:b/>
          <w:sz w:val="24"/>
          <w:szCs w:val="24"/>
        </w:rPr>
        <w:t>козе.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Вопрос: Что мы дали козе?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Ответ: ЗЕ-ЗЕ-ЗЕ – </w:t>
      </w:r>
      <w:r w:rsidRPr="00EE53E7">
        <w:rPr>
          <w:rFonts w:ascii="Times New Roman" w:hAnsi="Times New Roman" w:cs="Times New Roman"/>
          <w:b/>
          <w:sz w:val="24"/>
          <w:szCs w:val="24"/>
        </w:rPr>
        <w:t xml:space="preserve">травку </w:t>
      </w:r>
      <w:r w:rsidRPr="001643C0">
        <w:rPr>
          <w:rFonts w:ascii="Times New Roman" w:hAnsi="Times New Roman" w:cs="Times New Roman"/>
          <w:sz w:val="24"/>
          <w:szCs w:val="24"/>
        </w:rPr>
        <w:t>дали мы козе.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Вопрос: Что мы сделали с травой? 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Ответ: ЗЕ-ЗЕ-ЗЕ – травку </w:t>
      </w:r>
      <w:r w:rsidRPr="00EE53E7">
        <w:rPr>
          <w:rFonts w:ascii="Times New Roman" w:hAnsi="Times New Roman" w:cs="Times New Roman"/>
          <w:b/>
          <w:sz w:val="24"/>
          <w:szCs w:val="24"/>
        </w:rPr>
        <w:t xml:space="preserve">дали </w:t>
      </w:r>
      <w:r w:rsidRPr="001643C0">
        <w:rPr>
          <w:rFonts w:ascii="Times New Roman" w:hAnsi="Times New Roman" w:cs="Times New Roman"/>
          <w:sz w:val="24"/>
          <w:szCs w:val="24"/>
        </w:rPr>
        <w:t>мы козе.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EE53E7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53E7">
        <w:rPr>
          <w:rFonts w:ascii="Times New Roman" w:hAnsi="Times New Roman" w:cs="Times New Roman"/>
          <w:b/>
          <w:sz w:val="24"/>
          <w:szCs w:val="24"/>
        </w:rPr>
        <w:t xml:space="preserve">6. Закончи </w:t>
      </w:r>
      <w:proofErr w:type="spellStart"/>
      <w:r w:rsidRPr="00EE53E7">
        <w:rPr>
          <w:rFonts w:ascii="Times New Roman" w:hAnsi="Times New Roman" w:cs="Times New Roman"/>
          <w:b/>
          <w:sz w:val="24"/>
          <w:szCs w:val="24"/>
        </w:rPr>
        <w:t>чистоговорку</w:t>
      </w:r>
      <w:proofErr w:type="spellEnd"/>
      <w:r w:rsidRPr="00EE53E7">
        <w:rPr>
          <w:rFonts w:ascii="Times New Roman" w:hAnsi="Times New Roman" w:cs="Times New Roman"/>
          <w:b/>
          <w:sz w:val="24"/>
          <w:szCs w:val="24"/>
        </w:rPr>
        <w:t>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E53E7" w:rsidRPr="00EE53E7">
        <w:rPr>
          <w:rFonts w:ascii="Times New Roman" w:hAnsi="Times New Roman" w:cs="Times New Roman"/>
          <w:sz w:val="24"/>
          <w:szCs w:val="24"/>
        </w:rPr>
        <w:t xml:space="preserve">Цель: учить подбирать слово с заданным последним слогом в слове или  с двумя последними звуками в односложном слове, словах.   Взрослый проговаривает </w:t>
      </w:r>
      <w:proofErr w:type="spellStart"/>
      <w:r w:rsidR="00EE53E7" w:rsidRPr="00EE53E7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="00EE53E7" w:rsidRPr="00EE53E7">
        <w:rPr>
          <w:rFonts w:ascii="Times New Roman" w:hAnsi="Times New Roman" w:cs="Times New Roman"/>
          <w:sz w:val="24"/>
          <w:szCs w:val="24"/>
        </w:rPr>
        <w:t xml:space="preserve"> и просит закончить её</w:t>
      </w:r>
      <w:r w:rsidR="00EE53E7">
        <w:rPr>
          <w:rFonts w:ascii="Times New Roman" w:hAnsi="Times New Roman" w:cs="Times New Roman"/>
          <w:sz w:val="24"/>
          <w:szCs w:val="24"/>
        </w:rPr>
        <w:t xml:space="preserve"> словом «дружочком»: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ОК-ОК-ОК – бабочка села на (цветок, листок, грибок, ботинок, носок…)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EE53E7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53E7">
        <w:rPr>
          <w:rFonts w:ascii="Times New Roman" w:hAnsi="Times New Roman" w:cs="Times New Roman"/>
          <w:b/>
          <w:sz w:val="24"/>
          <w:szCs w:val="24"/>
        </w:rPr>
        <w:t xml:space="preserve">7. Проговори и </w:t>
      </w:r>
      <w:proofErr w:type="gramStart"/>
      <w:r w:rsidRPr="00EE53E7">
        <w:rPr>
          <w:rFonts w:ascii="Times New Roman" w:hAnsi="Times New Roman" w:cs="Times New Roman"/>
          <w:b/>
          <w:sz w:val="24"/>
          <w:szCs w:val="24"/>
        </w:rPr>
        <w:t>прохлопай</w:t>
      </w:r>
      <w:proofErr w:type="gramEnd"/>
      <w:r w:rsidRPr="00EE53E7">
        <w:rPr>
          <w:rFonts w:ascii="Times New Roman" w:hAnsi="Times New Roman" w:cs="Times New Roman"/>
          <w:b/>
          <w:sz w:val="24"/>
          <w:szCs w:val="24"/>
        </w:rPr>
        <w:t>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Цель: упражнять в чётком произношении звуков в слогах и словах. Взрослый проговаривает </w:t>
      </w:r>
      <w:proofErr w:type="spellStart"/>
      <w:r w:rsidR="00EE53E7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>, а дети проговаривают и прохлопывают ритмический рисунок: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АФ-АФ-АФ –  с высоты глядит жираф.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EE53E7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53E7">
        <w:rPr>
          <w:rFonts w:ascii="Times New Roman" w:hAnsi="Times New Roman" w:cs="Times New Roman"/>
          <w:b/>
          <w:sz w:val="24"/>
          <w:szCs w:val="24"/>
        </w:rPr>
        <w:t xml:space="preserve">8. Составь </w:t>
      </w:r>
      <w:proofErr w:type="spellStart"/>
      <w:r w:rsidRPr="00EE53E7">
        <w:rPr>
          <w:rFonts w:ascii="Times New Roman" w:hAnsi="Times New Roman" w:cs="Times New Roman"/>
          <w:b/>
          <w:sz w:val="24"/>
          <w:szCs w:val="24"/>
        </w:rPr>
        <w:t>чистоговорку</w:t>
      </w:r>
      <w:proofErr w:type="spellEnd"/>
      <w:r w:rsidRPr="00EE53E7">
        <w:rPr>
          <w:rFonts w:ascii="Times New Roman" w:hAnsi="Times New Roman" w:cs="Times New Roman"/>
          <w:b/>
          <w:sz w:val="24"/>
          <w:szCs w:val="24"/>
        </w:rPr>
        <w:t xml:space="preserve"> по картинке.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Цель: учить составлять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>, упражнять в чётком произношении звуков во фразе.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Взрослый просит посмотреть на картинку и придумать по ней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>: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ОК-ОК-ОК – это детский городок.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ОК-ОК-ОК – какой красивый теремок.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РЫ-РЫ-РЫ – Рома катится с горы.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РА-РА-РА – очень рада детвора.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EE53E7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53E7">
        <w:rPr>
          <w:rFonts w:ascii="Times New Roman" w:hAnsi="Times New Roman" w:cs="Times New Roman"/>
          <w:b/>
          <w:sz w:val="24"/>
          <w:szCs w:val="24"/>
        </w:rPr>
        <w:t>9. Выложи фишками.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Цель: учить детей выделять каждое слово в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чистоговорке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и чётко его произносить. Взрослый произносит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>, а дети выкладывают её фишками, а затем произносят, шагая пальчиками по фишкам.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ЦО-ЦО-ЦО – красивое блестящее яйцо.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ЦО-ЦО-ЦО – дети вышли на крыльцо. 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EE53E7" w:rsidRDefault="001643C0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53E7">
        <w:rPr>
          <w:rFonts w:ascii="Times New Roman" w:hAnsi="Times New Roman" w:cs="Times New Roman"/>
          <w:b/>
          <w:sz w:val="24"/>
          <w:szCs w:val="24"/>
        </w:rPr>
        <w:t xml:space="preserve">10. Придумай </w:t>
      </w:r>
      <w:proofErr w:type="spellStart"/>
      <w:r w:rsidRPr="00EE53E7">
        <w:rPr>
          <w:rFonts w:ascii="Times New Roman" w:hAnsi="Times New Roman" w:cs="Times New Roman"/>
          <w:b/>
          <w:sz w:val="24"/>
          <w:szCs w:val="24"/>
        </w:rPr>
        <w:t>чистоговорку</w:t>
      </w:r>
      <w:proofErr w:type="spellEnd"/>
      <w:r w:rsidRPr="00EE53E7">
        <w:rPr>
          <w:rFonts w:ascii="Times New Roman" w:hAnsi="Times New Roman" w:cs="Times New Roman"/>
          <w:b/>
          <w:sz w:val="24"/>
          <w:szCs w:val="24"/>
        </w:rPr>
        <w:t>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дети могут сами придумывать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. Вначале необходимо выделить «основу»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. Для этого берётся последний слог слова, со звуком над которым нужно поработать и он повторяется несколько раз. Например, при работе над чётким произношением звука [Ж], берём слово ёж, для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изменяем форму слова,  берём  слово «ежа». А теперь придумываем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>: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Жа-жа-жа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– …  …  …   ежа.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Варианты: 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Жа-жа-жа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– видели в лесу ежа.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Жа-жа-жа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– на поляне три ежа.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Жа-жа-жа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– нарисовали мы ежа.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Жа-жа-жа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– дом построим для ежа.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Жа-жа-жа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– покормили мы ежа.</w:t>
      </w:r>
    </w:p>
    <w:p w:rsidR="001643C0" w:rsidRP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Жа-жа-жа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– колючие иголки у ежа.</w:t>
      </w:r>
    </w:p>
    <w:p w:rsidR="001643C0" w:rsidRDefault="001643C0" w:rsidP="001643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Жа-жа-жа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 xml:space="preserve"> – расскажи нам про ежа.</w:t>
      </w:r>
    </w:p>
    <w:p w:rsidR="00EE53E7" w:rsidRPr="001643C0" w:rsidRDefault="00EE53E7" w:rsidP="001643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53E7" w:rsidRDefault="00EE53E7" w:rsidP="001643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2DD7" w:rsidRDefault="004B2DD7" w:rsidP="00EE53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C0" w:rsidRPr="00EE53E7" w:rsidRDefault="001643C0" w:rsidP="00EE53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E7">
        <w:rPr>
          <w:rFonts w:ascii="Times New Roman" w:hAnsi="Times New Roman" w:cs="Times New Roman"/>
          <w:b/>
          <w:sz w:val="24"/>
          <w:szCs w:val="24"/>
        </w:rPr>
        <w:t>Памятка «Правила, которыми можно руководствоваться при работе со скороговорками»</w:t>
      </w:r>
      <w:r w:rsidR="00EE53E7">
        <w:rPr>
          <w:rFonts w:ascii="Times New Roman" w:hAnsi="Times New Roman" w:cs="Times New Roman"/>
          <w:b/>
          <w:sz w:val="24"/>
          <w:szCs w:val="24"/>
        </w:rPr>
        <w:t>.</w:t>
      </w:r>
    </w:p>
    <w:p w:rsidR="001643C0" w:rsidRPr="001643C0" w:rsidRDefault="001643C0" w:rsidP="00EE53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Использовать на первых порах название «</w:t>
      </w:r>
      <w:proofErr w:type="spellStart"/>
      <w:r w:rsidRPr="001643C0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1643C0">
        <w:rPr>
          <w:rFonts w:ascii="Times New Roman" w:hAnsi="Times New Roman" w:cs="Times New Roman"/>
          <w:sz w:val="24"/>
          <w:szCs w:val="24"/>
        </w:rPr>
        <w:t>», поскольку по причине ограниченных произносительных возможностей дошкольники, особенно имеющие нарушения речи, часто затрудняются произносить скороговорки в быстром темпе, как того требует само название «скороговорка».</w:t>
      </w:r>
    </w:p>
    <w:p w:rsidR="001643C0" w:rsidRPr="001643C0" w:rsidRDefault="001643C0" w:rsidP="00EE53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 xml:space="preserve">В скороговорке не </w:t>
      </w:r>
      <w:r w:rsidR="00EE53E7">
        <w:rPr>
          <w:rFonts w:ascii="Times New Roman" w:hAnsi="Times New Roman" w:cs="Times New Roman"/>
          <w:sz w:val="24"/>
          <w:szCs w:val="24"/>
        </w:rPr>
        <w:t>должно быть звуков, которые ребё</w:t>
      </w:r>
      <w:r w:rsidRPr="001643C0">
        <w:rPr>
          <w:rFonts w:ascii="Times New Roman" w:hAnsi="Times New Roman" w:cs="Times New Roman"/>
          <w:sz w:val="24"/>
          <w:szCs w:val="24"/>
        </w:rPr>
        <w:t>нок произносит дефектно. Это обязательное условие!</w:t>
      </w:r>
    </w:p>
    <w:p w:rsidR="001643C0" w:rsidRPr="001643C0" w:rsidRDefault="00EE53E7" w:rsidP="00EE53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следует начинать с лё</w:t>
      </w:r>
      <w:r w:rsidR="001643C0" w:rsidRPr="001643C0">
        <w:rPr>
          <w:rFonts w:ascii="Times New Roman" w:hAnsi="Times New Roman" w:cs="Times New Roman"/>
          <w:sz w:val="24"/>
          <w:szCs w:val="24"/>
        </w:rPr>
        <w:t xml:space="preserve">гких скороговорок, постепенно добавляя более </w:t>
      </w:r>
      <w:proofErr w:type="gramStart"/>
      <w:r w:rsidR="001643C0" w:rsidRPr="001643C0">
        <w:rPr>
          <w:rFonts w:ascii="Times New Roman" w:hAnsi="Times New Roman" w:cs="Times New Roman"/>
          <w:sz w:val="24"/>
          <w:szCs w:val="24"/>
        </w:rPr>
        <w:t>трудные</w:t>
      </w:r>
      <w:proofErr w:type="gramEnd"/>
      <w:r w:rsidR="001643C0" w:rsidRPr="001643C0">
        <w:rPr>
          <w:rFonts w:ascii="Times New Roman" w:hAnsi="Times New Roman" w:cs="Times New Roman"/>
          <w:sz w:val="24"/>
          <w:szCs w:val="24"/>
        </w:rPr>
        <w:t>.</w:t>
      </w:r>
    </w:p>
    <w:p w:rsidR="001643C0" w:rsidRPr="001643C0" w:rsidRDefault="00EE53E7" w:rsidP="00EE53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объяснять ребё</w:t>
      </w:r>
      <w:r w:rsidR="001643C0" w:rsidRPr="001643C0">
        <w:rPr>
          <w:rFonts w:ascii="Times New Roman" w:hAnsi="Times New Roman" w:cs="Times New Roman"/>
          <w:sz w:val="24"/>
          <w:szCs w:val="24"/>
        </w:rPr>
        <w:t>нку значение непонятных слов.</w:t>
      </w:r>
    </w:p>
    <w:p w:rsidR="001643C0" w:rsidRPr="001643C0" w:rsidRDefault="001643C0" w:rsidP="00EE53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43C0">
        <w:rPr>
          <w:rFonts w:ascii="Times New Roman" w:hAnsi="Times New Roman" w:cs="Times New Roman"/>
          <w:sz w:val="24"/>
          <w:szCs w:val="24"/>
        </w:rPr>
        <w:t>Чтобы облегчить запоминание и выразительное произнесение скор</w:t>
      </w:r>
      <w:r w:rsidR="00EE53E7">
        <w:rPr>
          <w:rFonts w:ascii="Times New Roman" w:hAnsi="Times New Roman" w:cs="Times New Roman"/>
          <w:sz w:val="24"/>
          <w:szCs w:val="24"/>
        </w:rPr>
        <w:t xml:space="preserve">оговорки, следует определить её </w:t>
      </w:r>
      <w:r w:rsidRPr="001643C0">
        <w:rPr>
          <w:rFonts w:ascii="Times New Roman" w:hAnsi="Times New Roman" w:cs="Times New Roman"/>
          <w:sz w:val="24"/>
          <w:szCs w:val="24"/>
        </w:rPr>
        <w:t>смысл, придумать простые и конкретные жизненные обстоятельства, которые оправдывают многократное повторение текста.</w:t>
      </w:r>
    </w:p>
    <w:p w:rsidR="001643C0" w:rsidRPr="001643C0" w:rsidRDefault="001643C0" w:rsidP="001643C0">
      <w:pPr>
        <w:rPr>
          <w:rFonts w:ascii="Times New Roman" w:hAnsi="Times New Roman" w:cs="Times New Roman"/>
          <w:bCs/>
          <w:sz w:val="24"/>
          <w:szCs w:val="24"/>
        </w:rPr>
      </w:pPr>
    </w:p>
    <w:p w:rsidR="001643C0" w:rsidRPr="001643C0" w:rsidRDefault="001643C0" w:rsidP="00866C33">
      <w:pPr>
        <w:rPr>
          <w:rFonts w:ascii="Times New Roman" w:hAnsi="Times New Roman" w:cs="Times New Roman"/>
          <w:bCs/>
          <w:sz w:val="24"/>
          <w:szCs w:val="24"/>
        </w:rPr>
      </w:pPr>
    </w:p>
    <w:p w:rsidR="001643C0" w:rsidRPr="001643C0" w:rsidRDefault="001643C0" w:rsidP="00866C33">
      <w:pPr>
        <w:rPr>
          <w:rFonts w:ascii="Times New Roman" w:hAnsi="Times New Roman" w:cs="Times New Roman"/>
          <w:bCs/>
          <w:sz w:val="24"/>
          <w:szCs w:val="24"/>
        </w:rPr>
      </w:pPr>
    </w:p>
    <w:p w:rsidR="00937AA6" w:rsidRDefault="00937AA6" w:rsidP="00937A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7AA6" w:rsidRDefault="00937AA6" w:rsidP="00937A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7AA6" w:rsidRDefault="00937AA6" w:rsidP="00937A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7AA6" w:rsidRDefault="00937AA6" w:rsidP="00937A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7AA6" w:rsidRDefault="00937AA6" w:rsidP="00937A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53E7" w:rsidRDefault="00EE53E7" w:rsidP="00937A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53E7" w:rsidRDefault="00EE53E7" w:rsidP="00937A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79B1" w:rsidRDefault="007179B1" w:rsidP="00937A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79B1" w:rsidRPr="003A29F9" w:rsidRDefault="007179B1" w:rsidP="007179B1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3A2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7179B1" w:rsidRPr="003A29F9" w:rsidRDefault="007179B1" w:rsidP="007179B1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</w:p>
    <w:p w:rsidR="007179B1" w:rsidRPr="003A29F9" w:rsidRDefault="007179B1" w:rsidP="007179B1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3A2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«Использование </w:t>
      </w:r>
      <w:proofErr w:type="gramStart"/>
      <w:r w:rsidRPr="003A2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игрового</w:t>
      </w:r>
      <w:proofErr w:type="gramEnd"/>
    </w:p>
    <w:p w:rsidR="007179B1" w:rsidRPr="003A29F9" w:rsidRDefault="007179B1" w:rsidP="007179B1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3A2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приёма «</w:t>
      </w:r>
      <w:proofErr w:type="spellStart"/>
      <w:r w:rsidRPr="003A2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</w:t>
      </w:r>
      <w:proofErr w:type="spellEnd"/>
      <w:r w:rsidRPr="003A2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179B1" w:rsidRDefault="007179B1" w:rsidP="007179B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2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Pr="003A2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равитии</w:t>
      </w:r>
      <w:proofErr w:type="spellEnd"/>
      <w:r w:rsidRPr="003A2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речи дошкольников».</w:t>
      </w:r>
    </w:p>
    <w:p w:rsidR="007179B1" w:rsidRPr="003A29F9" w:rsidRDefault="007179B1" w:rsidP="007179B1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</w:p>
    <w:p w:rsidR="007179B1" w:rsidRDefault="007179B1" w:rsidP="007179B1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3A29F9">
        <w:rPr>
          <w:rFonts w:ascii="Open Sans" w:eastAsia="Times New Roman" w:hAnsi="Open Sans" w:cs="Times New Roman"/>
          <w:noProof/>
          <w:color w:val="181818"/>
          <w:sz w:val="21"/>
          <w:szCs w:val="21"/>
          <w:lang w:eastAsia="ru-RU"/>
        </w:rPr>
        <w:drawing>
          <wp:inline distT="0" distB="0" distL="0" distR="0" wp14:anchorId="2E8757B2" wp14:editId="193C1C30">
            <wp:extent cx="2486025" cy="2105025"/>
            <wp:effectExtent l="0" t="0" r="9525" b="9525"/>
            <wp:docPr id="1" name="Рисунок 1" descr="hello_html_m68f34f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8f34f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B1" w:rsidRPr="003A29F9" w:rsidRDefault="007179B1" w:rsidP="007179B1">
      <w:pPr>
        <w:shd w:val="clear" w:color="auto" w:fill="FFFFFF"/>
        <w:spacing w:after="0" w:line="210" w:lineRule="atLeas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Решение проблем речи является актуальной темой в дошкольном возрасте. Сегодня существует множество методик, с помощью которых можно регулировать процесс развития речи у детей. Расскажу вам о </w:t>
      </w:r>
      <w:proofErr w:type="spellStart"/>
      <w:r w:rsidRPr="007179B1">
        <w:rPr>
          <w:color w:val="000000"/>
        </w:rPr>
        <w:t>синквейне</w:t>
      </w:r>
      <w:proofErr w:type="spellEnd"/>
      <w:r w:rsidRPr="007179B1">
        <w:rPr>
          <w:color w:val="000000"/>
        </w:rPr>
        <w:t>. Я работала с ними. И на своих занятиях видела положительный результат их действия. Как они помогают в развитии речи?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</w:rPr>
      </w:pPr>
      <w:r w:rsidRPr="007179B1">
        <w:rPr>
          <w:b/>
          <w:bCs/>
          <w:color w:val="000000"/>
        </w:rPr>
        <w:t xml:space="preserve">Что такое </w:t>
      </w:r>
      <w:proofErr w:type="spellStart"/>
      <w:r w:rsidRPr="007179B1">
        <w:rPr>
          <w:b/>
          <w:bCs/>
          <w:color w:val="000000"/>
        </w:rPr>
        <w:t>синквейн</w:t>
      </w:r>
      <w:proofErr w:type="spellEnd"/>
      <w:r w:rsidRPr="007179B1">
        <w:rPr>
          <w:b/>
          <w:bCs/>
          <w:color w:val="000000"/>
        </w:rPr>
        <w:t>?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b/>
          <w:color w:val="181818"/>
        </w:rPr>
      </w:pPr>
      <w:r w:rsidRPr="007179B1">
        <w:rPr>
          <w:b/>
          <w:i/>
          <w:iCs/>
          <w:color w:val="000000"/>
        </w:rPr>
        <w:t>Кто ясно мыслит — тот ясно излагает.</w:t>
      </w:r>
      <w:r w:rsidRPr="007179B1">
        <w:rPr>
          <w:b/>
          <w:color w:val="000000"/>
        </w:rPr>
        <w:t> </w:t>
      </w:r>
      <w:r w:rsidRPr="007179B1">
        <w:rPr>
          <w:b/>
          <w:i/>
          <w:iCs/>
          <w:color w:val="000000"/>
        </w:rPr>
        <w:t>Античная поговорк</w:t>
      </w:r>
      <w:r w:rsidRPr="007179B1">
        <w:rPr>
          <w:b/>
          <w:color w:val="000000"/>
        </w:rPr>
        <w:t>а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 w:rsidRPr="007179B1">
        <w:rPr>
          <w:color w:val="000000"/>
        </w:rPr>
        <w:t xml:space="preserve">Психологи и практикующие педагоги отмечают, что у старших дошкольников часто имеются нарушения речи: бедный словарный запас, дети не умеют составлять рассказ по картинке, пересказать прочитанное, им трудно выучить наизусть стихотворение. Составление </w:t>
      </w:r>
      <w:proofErr w:type="spellStart"/>
      <w:r w:rsidRPr="007179B1">
        <w:rPr>
          <w:color w:val="000000"/>
        </w:rPr>
        <w:t>синквейна</w:t>
      </w:r>
      <w:proofErr w:type="spellEnd"/>
      <w:r w:rsidRPr="007179B1">
        <w:rPr>
          <w:color w:val="000000"/>
        </w:rPr>
        <w:t xml:space="preserve"> – один из способов частичного решения этих проблем. </w:t>
      </w:r>
      <w:proofErr w:type="spellStart"/>
      <w:r w:rsidRPr="007179B1">
        <w:rPr>
          <w:color w:val="000000"/>
        </w:rPr>
        <w:t>Синквейны</w:t>
      </w:r>
      <w:proofErr w:type="spellEnd"/>
      <w:r w:rsidRPr="007179B1">
        <w:rPr>
          <w:color w:val="000000"/>
        </w:rPr>
        <w:t xml:space="preserve"> часто используются современными педагогами ДОУ в образовательной деятельности и на уроках в школе. Уже в дошкольном возрасте можно учить детей составлять </w:t>
      </w:r>
      <w:proofErr w:type="spellStart"/>
      <w:r w:rsidRPr="007179B1">
        <w:rPr>
          <w:color w:val="000000"/>
        </w:rPr>
        <w:t>синквейны</w:t>
      </w:r>
      <w:proofErr w:type="spellEnd"/>
      <w:r w:rsidRPr="007179B1">
        <w:rPr>
          <w:color w:val="000000"/>
        </w:rPr>
        <w:t xml:space="preserve"> в форме игры.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Например: 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color w:val="000000"/>
        </w:rPr>
      </w:pPr>
      <w:r w:rsidRPr="007179B1">
        <w:rPr>
          <w:b/>
          <w:color w:val="000000"/>
        </w:rPr>
        <w:t>Дети.</w:t>
      </w:r>
      <w:r w:rsidRPr="007179B1">
        <w:rPr>
          <w:b/>
          <w:color w:val="000000"/>
        </w:rPr>
        <w:br/>
        <w:t xml:space="preserve">Любимые, ласковые. 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b/>
          <w:color w:val="181818"/>
        </w:rPr>
      </w:pPr>
      <w:r w:rsidRPr="007179B1">
        <w:rPr>
          <w:b/>
          <w:color w:val="000000"/>
        </w:rPr>
        <w:t>Играют, радуют, умиляют.</w:t>
      </w:r>
      <w:r w:rsidRPr="007179B1">
        <w:rPr>
          <w:b/>
          <w:color w:val="000000"/>
        </w:rPr>
        <w:br/>
        <w:t>Дети — цветы жизни.</w:t>
      </w:r>
      <w:r w:rsidRPr="007179B1">
        <w:rPr>
          <w:b/>
          <w:color w:val="000000"/>
        </w:rPr>
        <w:br/>
        <w:t>Счастье.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Эти строчки похожи на японские лирические стихи, но это не японская поэзия. Это — </w:t>
      </w: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>. Что же значит это необычное слово?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— слово французское, в переводе означает «стихотворение из пяти строк».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– это нерифмованное стихотворение, которое сегодня является педагогическим приёмом, направленным на решение определенной задачи.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b/>
          <w:bCs/>
          <w:i/>
          <w:iCs/>
          <w:color w:val="000000"/>
        </w:rPr>
        <w:t xml:space="preserve">Сравнительно недавно педагоги стали применять </w:t>
      </w:r>
      <w:proofErr w:type="spellStart"/>
      <w:r w:rsidRPr="007179B1">
        <w:rPr>
          <w:b/>
          <w:bCs/>
          <w:i/>
          <w:iCs/>
          <w:color w:val="000000"/>
        </w:rPr>
        <w:t>синквейн</w:t>
      </w:r>
      <w:proofErr w:type="spellEnd"/>
      <w:r w:rsidRPr="007179B1">
        <w:rPr>
          <w:b/>
          <w:bCs/>
          <w:i/>
          <w:iCs/>
          <w:color w:val="000000"/>
        </w:rPr>
        <w:t xml:space="preserve"> для активизации познавательной деятельности и стали использовать его как метод развития речи.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Чтобы составить </w:t>
      </w: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>, нужно научиться находить в тексте, в материале главные элементы, делать выводы и заключения, высказывать своё мнение, анализировать, обобщать, вычленять, объединять и кратко излагать.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color w:val="000000"/>
        </w:rPr>
        <w:t>Можно сказать, что это полёт мысли, свободное мини-творчество, подчиненное определенным правилам.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</w:rPr>
      </w:pPr>
      <w:r w:rsidRPr="007179B1">
        <w:rPr>
          <w:b/>
          <w:bCs/>
          <w:color w:val="000000"/>
        </w:rPr>
        <w:lastRenderedPageBreak/>
        <w:t xml:space="preserve">Правила составления </w:t>
      </w:r>
      <w:proofErr w:type="spellStart"/>
      <w:r w:rsidRPr="007179B1">
        <w:rPr>
          <w:b/>
          <w:bCs/>
          <w:color w:val="000000"/>
        </w:rPr>
        <w:t>синквейна</w:t>
      </w:r>
      <w:proofErr w:type="spellEnd"/>
      <w:r w:rsidRPr="007179B1">
        <w:rPr>
          <w:b/>
          <w:bCs/>
          <w:color w:val="000000"/>
        </w:rPr>
        <w:t>.</w:t>
      </w:r>
    </w:p>
    <w:p w:rsidR="007179B1" w:rsidRPr="007179B1" w:rsidRDefault="007179B1" w:rsidP="007179B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Первая строка </w:t>
      </w:r>
      <w:proofErr w:type="spellStart"/>
      <w:r w:rsidRPr="007179B1">
        <w:rPr>
          <w:color w:val="000000"/>
        </w:rPr>
        <w:t>синквейна</w:t>
      </w:r>
      <w:proofErr w:type="spellEnd"/>
      <w:r w:rsidRPr="007179B1">
        <w:rPr>
          <w:color w:val="000000"/>
        </w:rPr>
        <w:t xml:space="preserve"> – заголовок, тема, состоящие из одного слова (обычно существительное, означающее предмет или действие, о котором идёт речь).</w:t>
      </w:r>
    </w:p>
    <w:p w:rsidR="007179B1" w:rsidRPr="007179B1" w:rsidRDefault="007179B1" w:rsidP="007179B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Вторая строка – два слова. Прилагательные. Это описание признаков предмета или его свойства, раскрывающие тему </w:t>
      </w:r>
      <w:proofErr w:type="spellStart"/>
      <w:r w:rsidRPr="007179B1">
        <w:rPr>
          <w:color w:val="000000"/>
        </w:rPr>
        <w:t>синквейна</w:t>
      </w:r>
      <w:proofErr w:type="spellEnd"/>
      <w:r w:rsidRPr="007179B1">
        <w:rPr>
          <w:color w:val="000000"/>
        </w:rPr>
        <w:t>.</w:t>
      </w:r>
    </w:p>
    <w:p w:rsidR="007179B1" w:rsidRPr="007179B1" w:rsidRDefault="007179B1" w:rsidP="007179B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>Третья строка обычно состоит из трёх глаголов или деепричастий, описывающих действия предмета.</w:t>
      </w:r>
    </w:p>
    <w:p w:rsidR="007179B1" w:rsidRPr="007179B1" w:rsidRDefault="007179B1" w:rsidP="007179B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Четвёртая строка – это словосочетание или предложение, состоящее из нескольких слов, которые отражают личное отношение автора </w:t>
      </w:r>
      <w:proofErr w:type="spellStart"/>
      <w:r w:rsidRPr="007179B1">
        <w:rPr>
          <w:color w:val="000000"/>
        </w:rPr>
        <w:t>синквейна</w:t>
      </w:r>
      <w:proofErr w:type="spellEnd"/>
      <w:r w:rsidRPr="007179B1">
        <w:rPr>
          <w:color w:val="000000"/>
        </w:rPr>
        <w:t xml:space="preserve"> к тому, о чём говорится в тексте.</w:t>
      </w:r>
    </w:p>
    <w:p w:rsidR="007179B1" w:rsidRPr="007179B1" w:rsidRDefault="007179B1" w:rsidP="007179B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Пятая строка – последняя. Одно слово – существительное для выражения своих чувств, ассоциаций, связанных с предметом, о котором говорится в </w:t>
      </w:r>
      <w:proofErr w:type="spellStart"/>
      <w:r w:rsidRPr="007179B1">
        <w:rPr>
          <w:color w:val="000000"/>
        </w:rPr>
        <w:t>синквейне</w:t>
      </w:r>
      <w:proofErr w:type="spellEnd"/>
      <w:r w:rsidRPr="007179B1">
        <w:rPr>
          <w:color w:val="000000"/>
        </w:rPr>
        <w:t>, то есть это личное выражение автора к теме или повторение сути, синоним.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b/>
          <w:bCs/>
          <w:i/>
          <w:iCs/>
          <w:color w:val="000000"/>
        </w:rPr>
        <w:t xml:space="preserve">Предполагается, что с детьми дошкольного возраста строгое соблюдение правил составления </w:t>
      </w:r>
      <w:proofErr w:type="spellStart"/>
      <w:r w:rsidRPr="007179B1">
        <w:rPr>
          <w:b/>
          <w:bCs/>
          <w:i/>
          <w:iCs/>
          <w:color w:val="000000"/>
        </w:rPr>
        <w:t>синквейна</w:t>
      </w:r>
      <w:proofErr w:type="spellEnd"/>
      <w:r w:rsidRPr="007179B1">
        <w:rPr>
          <w:b/>
          <w:bCs/>
          <w:i/>
          <w:iCs/>
          <w:color w:val="000000"/>
        </w:rPr>
        <w:t xml:space="preserve"> не обязательно.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color w:val="000000"/>
        </w:rPr>
        <w:t>Возможно, что в четвёртой строке предложение может состоять от 3 до 5 слов, а в пятой строке, вместо одного слова, может быть и два слова. Другие части речи применять тоже разрешается.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b/>
          <w:color w:val="181818"/>
        </w:rPr>
      </w:pPr>
      <w:r w:rsidRPr="007179B1">
        <w:rPr>
          <w:b/>
          <w:iCs/>
          <w:color w:val="000000"/>
        </w:rPr>
        <w:t xml:space="preserve">Пример </w:t>
      </w:r>
      <w:proofErr w:type="spellStart"/>
      <w:r w:rsidRPr="007179B1">
        <w:rPr>
          <w:b/>
          <w:iCs/>
          <w:color w:val="000000"/>
        </w:rPr>
        <w:t>синквейна</w:t>
      </w:r>
      <w:proofErr w:type="spellEnd"/>
      <w:r w:rsidRPr="007179B1">
        <w:rPr>
          <w:b/>
          <w:iCs/>
          <w:color w:val="000000"/>
        </w:rPr>
        <w:t xml:space="preserve"> «Наша группа».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b/>
          <w:color w:val="181818"/>
        </w:rPr>
      </w:pPr>
      <w:r w:rsidRPr="007179B1">
        <w:rPr>
          <w:b/>
          <w:iCs/>
          <w:color w:val="000000"/>
        </w:rPr>
        <w:t xml:space="preserve">Группа. </w:t>
      </w:r>
      <w:r w:rsidRPr="007179B1">
        <w:rPr>
          <w:b/>
          <w:color w:val="000000"/>
        </w:rPr>
        <w:br/>
      </w:r>
      <w:r w:rsidRPr="007179B1">
        <w:rPr>
          <w:b/>
          <w:iCs/>
          <w:color w:val="000000"/>
        </w:rPr>
        <w:t>Весёлая, дружная.</w:t>
      </w:r>
      <w:r w:rsidRPr="007179B1">
        <w:rPr>
          <w:b/>
          <w:color w:val="000000"/>
        </w:rPr>
        <w:br/>
      </w:r>
      <w:r w:rsidRPr="007179B1">
        <w:rPr>
          <w:b/>
          <w:iCs/>
          <w:color w:val="000000"/>
        </w:rPr>
        <w:t>Учимся, играем, танцуем.</w:t>
      </w:r>
      <w:r w:rsidRPr="007179B1">
        <w:rPr>
          <w:b/>
          <w:color w:val="000000"/>
        </w:rPr>
        <w:br/>
      </w:r>
      <w:r w:rsidRPr="007179B1">
        <w:rPr>
          <w:b/>
          <w:iCs/>
          <w:color w:val="000000"/>
        </w:rPr>
        <w:t>Наш любимый дом.</w:t>
      </w:r>
      <w:r w:rsidRPr="007179B1">
        <w:rPr>
          <w:b/>
          <w:color w:val="000000"/>
        </w:rPr>
        <w:br/>
      </w:r>
      <w:r w:rsidRPr="007179B1">
        <w:rPr>
          <w:b/>
          <w:iCs/>
          <w:color w:val="000000"/>
        </w:rPr>
        <w:t>Мы — дружные!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proofErr w:type="spellStart"/>
      <w:r w:rsidRPr="007179B1">
        <w:rPr>
          <w:color w:val="000000"/>
        </w:rPr>
        <w:t>Синквейны</w:t>
      </w:r>
      <w:proofErr w:type="spellEnd"/>
      <w:r w:rsidRPr="007179B1">
        <w:rPr>
          <w:color w:val="000000"/>
        </w:rPr>
        <w:t xml:space="preserve"> помогут быстро и эффективно научить ребёнка синтезу, обобщению и анализу различных понятий. Для того чтобы правильно, полно, грамотно выразить свою мысль, ребёнок должен иметь достаточный словарный запас. Поэтому работу необходимо начинать с расширения и совершенствования словаря. Чем богаче будет словарный запас ребёнка, тем легче ему будет построить не только </w:t>
      </w: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>, но и пересказать текст и выразить свои мысли.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Составление </w:t>
      </w:r>
      <w:proofErr w:type="spellStart"/>
      <w:r w:rsidRPr="007179B1">
        <w:rPr>
          <w:color w:val="000000"/>
        </w:rPr>
        <w:t>синквейна</w:t>
      </w:r>
      <w:proofErr w:type="spellEnd"/>
      <w:r w:rsidRPr="007179B1">
        <w:rPr>
          <w:color w:val="000000"/>
        </w:rPr>
        <w:t xml:space="preserve"> –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кратко формулировать свои высказывания.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b/>
          <w:bCs/>
          <w:i/>
          <w:iCs/>
          <w:color w:val="000000"/>
        </w:rPr>
        <w:t xml:space="preserve">Составление </w:t>
      </w:r>
      <w:proofErr w:type="spellStart"/>
      <w:r w:rsidRPr="007179B1">
        <w:rPr>
          <w:b/>
          <w:bCs/>
          <w:i/>
          <w:iCs/>
          <w:color w:val="000000"/>
        </w:rPr>
        <w:t>синквейна</w:t>
      </w:r>
      <w:proofErr w:type="spellEnd"/>
      <w:r w:rsidRPr="007179B1">
        <w:rPr>
          <w:b/>
          <w:bCs/>
          <w:i/>
          <w:iCs/>
          <w:color w:val="000000"/>
        </w:rPr>
        <w:t xml:space="preserve"> похоже на игру, ведь сочинять весело, полезно и легко!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color w:val="000000"/>
        </w:rPr>
        <w:t>Развивается интерес к окружающему миру, развивается речь, мышление, память.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proofErr w:type="spellStart"/>
      <w:r w:rsidRPr="007179B1">
        <w:rPr>
          <w:b/>
          <w:bCs/>
          <w:color w:val="000000"/>
        </w:rPr>
        <w:t>Синквейн</w:t>
      </w:r>
      <w:proofErr w:type="spellEnd"/>
      <w:r w:rsidRPr="007179B1">
        <w:rPr>
          <w:b/>
          <w:bCs/>
          <w:color w:val="000000"/>
        </w:rPr>
        <w:t xml:space="preserve"> – один из эффективных методов развития речи дошкольника.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color w:val="000000"/>
        </w:rPr>
        <w:t>В чём же его эффективность и значимость?</w:t>
      </w:r>
    </w:p>
    <w:p w:rsidR="007179B1" w:rsidRPr="007179B1" w:rsidRDefault="007179B1" w:rsidP="007179B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Во-первых, его простота. </w:t>
      </w: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могут составить все.</w:t>
      </w:r>
    </w:p>
    <w:p w:rsidR="007179B1" w:rsidRPr="007179B1" w:rsidRDefault="007179B1" w:rsidP="007179B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Во-вторых, в составлении </w:t>
      </w:r>
      <w:proofErr w:type="spellStart"/>
      <w:r w:rsidRPr="007179B1">
        <w:rPr>
          <w:color w:val="000000"/>
        </w:rPr>
        <w:t>синквейна</w:t>
      </w:r>
      <w:proofErr w:type="spellEnd"/>
      <w:r w:rsidRPr="007179B1">
        <w:rPr>
          <w:color w:val="000000"/>
        </w:rPr>
        <w:t xml:space="preserve"> каждый ребёнок может реализовать свои творческие, интеллектуальные возможности.</w:t>
      </w:r>
    </w:p>
    <w:p w:rsidR="007179B1" w:rsidRPr="007179B1" w:rsidRDefault="007179B1" w:rsidP="007179B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является игровым приёмом.</w:t>
      </w:r>
    </w:p>
    <w:p w:rsidR="007179B1" w:rsidRPr="007179B1" w:rsidRDefault="007179B1" w:rsidP="007179B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Составление </w:t>
      </w:r>
      <w:proofErr w:type="spellStart"/>
      <w:r w:rsidRPr="007179B1">
        <w:rPr>
          <w:color w:val="000000"/>
        </w:rPr>
        <w:t>синквейна</w:t>
      </w:r>
      <w:proofErr w:type="spellEnd"/>
      <w:r w:rsidRPr="007179B1">
        <w:rPr>
          <w:color w:val="000000"/>
        </w:rPr>
        <w:t xml:space="preserve"> используется как заключительное задание по пройденному материалу.</w:t>
      </w:r>
    </w:p>
    <w:p w:rsidR="007179B1" w:rsidRPr="007179B1" w:rsidRDefault="007179B1" w:rsidP="007179B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Составление </w:t>
      </w:r>
      <w:proofErr w:type="spellStart"/>
      <w:r w:rsidRPr="007179B1">
        <w:rPr>
          <w:color w:val="000000"/>
        </w:rPr>
        <w:t>синквейна</w:t>
      </w:r>
      <w:proofErr w:type="spellEnd"/>
      <w:r w:rsidRPr="007179B1">
        <w:rPr>
          <w:color w:val="000000"/>
        </w:rPr>
        <w:t xml:space="preserve"> используется для проведения рефлексии, анализа и синтеза полученной информации.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b/>
          <w:color w:val="181818"/>
        </w:rPr>
      </w:pPr>
      <w:r w:rsidRPr="007179B1">
        <w:rPr>
          <w:b/>
          <w:color w:val="000000"/>
        </w:rPr>
        <w:t xml:space="preserve">Примеры некоторых </w:t>
      </w:r>
      <w:proofErr w:type="spellStart"/>
      <w:r w:rsidRPr="007179B1">
        <w:rPr>
          <w:b/>
          <w:color w:val="000000"/>
        </w:rPr>
        <w:t>синквейнов</w:t>
      </w:r>
      <w:proofErr w:type="spellEnd"/>
      <w:r w:rsidRPr="007179B1">
        <w:rPr>
          <w:b/>
          <w:color w:val="000000"/>
        </w:rPr>
        <w:t>, составленных дошкольниками: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b/>
          <w:color w:val="000000"/>
        </w:rPr>
        <w:t>Котёнок.</w:t>
      </w:r>
      <w:r w:rsidRPr="007179B1">
        <w:rPr>
          <w:b/>
          <w:color w:val="000000"/>
        </w:rPr>
        <w:br/>
      </w:r>
      <w:r w:rsidRPr="007179B1">
        <w:rPr>
          <w:color w:val="000000"/>
        </w:rPr>
        <w:t>Чёрненький, пушистенький.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color w:val="000000"/>
        </w:rPr>
        <w:t>Играет, спит, ест.</w:t>
      </w:r>
      <w:r w:rsidRPr="007179B1">
        <w:rPr>
          <w:color w:val="000000"/>
        </w:rPr>
        <w:br/>
        <w:t>Он мой друг.</w:t>
      </w:r>
      <w:r w:rsidRPr="007179B1">
        <w:rPr>
          <w:color w:val="000000"/>
        </w:rPr>
        <w:br/>
        <w:t>Домашнее животное.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b/>
          <w:color w:val="000000"/>
        </w:rPr>
        <w:t>Дом.</w:t>
      </w:r>
      <w:r w:rsidRPr="007179B1">
        <w:rPr>
          <w:b/>
          <w:color w:val="000000"/>
        </w:rPr>
        <w:br/>
      </w:r>
      <w:r w:rsidRPr="007179B1">
        <w:rPr>
          <w:color w:val="000000"/>
        </w:rPr>
        <w:t>Большой, красивый.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color w:val="000000"/>
        </w:rPr>
        <w:lastRenderedPageBreak/>
        <w:t>Защищает, греет.</w:t>
      </w:r>
      <w:r w:rsidRPr="007179B1">
        <w:rPr>
          <w:color w:val="000000"/>
        </w:rPr>
        <w:br/>
      </w:r>
      <w:proofErr w:type="gramStart"/>
      <w:r w:rsidRPr="007179B1">
        <w:rPr>
          <w:color w:val="000000"/>
        </w:rPr>
        <w:t>Нужен</w:t>
      </w:r>
      <w:proofErr w:type="gramEnd"/>
      <w:r w:rsidRPr="007179B1">
        <w:rPr>
          <w:color w:val="000000"/>
        </w:rPr>
        <w:t xml:space="preserve"> всем людям.</w:t>
      </w:r>
      <w:r w:rsidRPr="007179B1">
        <w:rPr>
          <w:color w:val="000000"/>
        </w:rPr>
        <w:br/>
        <w:t>Убежище.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b/>
          <w:color w:val="000000"/>
        </w:rPr>
        <w:t>Арбуз.</w:t>
      </w:r>
      <w:r w:rsidRPr="007179B1">
        <w:rPr>
          <w:b/>
          <w:color w:val="000000"/>
        </w:rPr>
        <w:br/>
      </w:r>
      <w:r w:rsidRPr="007179B1">
        <w:rPr>
          <w:color w:val="000000"/>
        </w:rPr>
        <w:t>Круглый, вкусный.</w:t>
      </w:r>
      <w:r w:rsidRPr="007179B1">
        <w:rPr>
          <w:color w:val="000000"/>
        </w:rPr>
        <w:br/>
        <w:t>Катится, растёт, зреет.</w:t>
      </w:r>
      <w:r w:rsidRPr="007179B1">
        <w:rPr>
          <w:color w:val="000000"/>
        </w:rPr>
        <w:br/>
        <w:t>Арбуз – это большая ягода.</w:t>
      </w:r>
      <w:r w:rsidRPr="007179B1">
        <w:rPr>
          <w:color w:val="000000"/>
        </w:rPr>
        <w:br/>
      </w:r>
      <w:r w:rsidRPr="007179B1">
        <w:rPr>
          <w:iCs/>
          <w:color w:val="000000"/>
        </w:rPr>
        <w:t>Лето.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b/>
          <w:color w:val="181818"/>
        </w:rPr>
      </w:pPr>
      <w:r w:rsidRPr="007179B1">
        <w:rPr>
          <w:b/>
          <w:color w:val="000000"/>
        </w:rPr>
        <w:t xml:space="preserve">Давайте попробуем вместе составить </w:t>
      </w:r>
      <w:proofErr w:type="spellStart"/>
      <w:r w:rsidRPr="007179B1">
        <w:rPr>
          <w:b/>
          <w:color w:val="000000"/>
        </w:rPr>
        <w:t>синквейн</w:t>
      </w:r>
      <w:proofErr w:type="spellEnd"/>
      <w:r w:rsidRPr="007179B1">
        <w:rPr>
          <w:b/>
          <w:color w:val="000000"/>
        </w:rPr>
        <w:t xml:space="preserve"> «Семья».</w:t>
      </w:r>
    </w:p>
    <w:p w:rsidR="007179B1" w:rsidRPr="007179B1" w:rsidRDefault="007179B1" w:rsidP="007179B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>Семья.</w:t>
      </w:r>
    </w:p>
    <w:p w:rsidR="007179B1" w:rsidRPr="007179B1" w:rsidRDefault="007179B1" w:rsidP="007179B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>Какая она? (Прекрасная, крепкая, дружная, весёлая, большая)</w:t>
      </w:r>
    </w:p>
    <w:p w:rsidR="007179B1" w:rsidRPr="007179B1" w:rsidRDefault="007179B1" w:rsidP="007179B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>Что она делает? (Гордится, заботится, помогает, любит, надеется…)</w:t>
      </w:r>
    </w:p>
    <w:p w:rsidR="007179B1" w:rsidRPr="007179B1" w:rsidRDefault="007179B1" w:rsidP="007179B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Предложение о семье, афоризм или пословица. </w:t>
      </w:r>
      <w:proofErr w:type="gramStart"/>
      <w:r w:rsidRPr="007179B1">
        <w:rPr>
          <w:color w:val="000000"/>
        </w:rPr>
        <w:t>(Вся семья вместе — и душа на месте.</w:t>
      </w:r>
      <w:proofErr w:type="gramEnd"/>
      <w:r w:rsidRPr="007179B1">
        <w:rPr>
          <w:color w:val="000000"/>
        </w:rPr>
        <w:t xml:space="preserve"> В семье согласно, так идёт дело прекрасно. </w:t>
      </w:r>
      <w:proofErr w:type="gramStart"/>
      <w:r w:rsidRPr="007179B1">
        <w:rPr>
          <w:color w:val="000000"/>
        </w:rPr>
        <w:t>Я люблю свою семью.)</w:t>
      </w:r>
      <w:proofErr w:type="gramEnd"/>
    </w:p>
    <w:p w:rsidR="007179B1" w:rsidRPr="007179B1" w:rsidRDefault="007179B1" w:rsidP="007179B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proofErr w:type="gramStart"/>
      <w:r w:rsidRPr="007179B1">
        <w:rPr>
          <w:color w:val="000000"/>
        </w:rPr>
        <w:t>Синоним, или, как по-другому можно назвать семью (Ячейка общества.</w:t>
      </w:r>
      <w:proofErr w:type="gramEnd"/>
      <w:r w:rsidRPr="007179B1">
        <w:rPr>
          <w:color w:val="000000"/>
        </w:rPr>
        <w:t xml:space="preserve"> Мой дом! Любимая. </w:t>
      </w:r>
      <w:proofErr w:type="gramStart"/>
      <w:r w:rsidRPr="007179B1">
        <w:rPr>
          <w:color w:val="000000"/>
        </w:rPr>
        <w:t>Родная).</w:t>
      </w:r>
      <w:proofErr w:type="gramEnd"/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</w:rPr>
      </w:pPr>
      <w:r w:rsidRPr="007179B1">
        <w:rPr>
          <w:noProof/>
        </w:rPr>
        <w:drawing>
          <wp:inline distT="0" distB="0" distL="0" distR="0" wp14:anchorId="51E1D992" wp14:editId="6064866F">
            <wp:extent cx="3384376" cy="2160240"/>
            <wp:effectExtent l="0" t="0" r="6985" b="0"/>
            <wp:docPr id="2" name="Рисунок 11" descr="https://ds04.infourok.ru/uploads/ex/1192/00096061-5b7a4446/img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https://ds04.infourok.ru/uploads/ex/1192/00096061-5b7a4446/img1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" t="2279" r="7853"/>
                    <a:stretch/>
                  </pic:blipFill>
                  <pic:spPr bwMode="auto">
                    <a:xfrm>
                      <a:off x="0" y="0"/>
                      <a:ext cx="3384376" cy="21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Если составление </w:t>
      </w:r>
      <w:proofErr w:type="spellStart"/>
      <w:r w:rsidRPr="007179B1">
        <w:rPr>
          <w:color w:val="000000"/>
        </w:rPr>
        <w:t>синквейна</w:t>
      </w:r>
      <w:proofErr w:type="spellEnd"/>
      <w:r w:rsidRPr="007179B1">
        <w:rPr>
          <w:color w:val="000000"/>
        </w:rPr>
        <w:t xml:space="preserve"> вызывает затруднение, то можно помочь наводящими вопросами.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Нужно быть готовым к тому, что не всем детям может понравиться составление </w:t>
      </w:r>
      <w:proofErr w:type="spellStart"/>
      <w:r w:rsidRPr="007179B1">
        <w:rPr>
          <w:color w:val="000000"/>
        </w:rPr>
        <w:t>синквейна</w:t>
      </w:r>
      <w:proofErr w:type="spellEnd"/>
      <w:r w:rsidRPr="007179B1">
        <w:rPr>
          <w:color w:val="000000"/>
        </w:rPr>
        <w:t xml:space="preserve">, потому что работа над ним требует определённого осмысления, словарного запаса, и умения выражать свои мысли. Поэтому необходимо помогать и поощрять стремление детей составить </w:t>
      </w: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или отвечать на вопросы. Постепенно дети привыкнут к правилам написания нерифмованных стихотворений, а их составление превратится в игру. И незаметно для самих детей игра в </w:t>
      </w: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станет для них весёлым и занимательным занятием. «Даже мгновенное озарение может стать той первой искрой, из которой рано или поздно возгорится пламя творческого поиска», — писал В. Шаталов. Дети будут гордиться своими достижениями!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</w:rPr>
      </w:pPr>
      <w:r w:rsidRPr="007179B1">
        <w:rPr>
          <w:b/>
          <w:bCs/>
          <w:color w:val="000000"/>
        </w:rPr>
        <w:t xml:space="preserve">Выводы о </w:t>
      </w:r>
      <w:proofErr w:type="spellStart"/>
      <w:r w:rsidRPr="007179B1">
        <w:rPr>
          <w:b/>
          <w:bCs/>
          <w:color w:val="000000"/>
        </w:rPr>
        <w:t>синквейне</w:t>
      </w:r>
      <w:proofErr w:type="spellEnd"/>
      <w:r w:rsidRPr="007179B1">
        <w:rPr>
          <w:b/>
          <w:bCs/>
          <w:color w:val="000000"/>
        </w:rPr>
        <w:t>.</w:t>
      </w:r>
    </w:p>
    <w:p w:rsidR="007179B1" w:rsidRPr="007179B1" w:rsidRDefault="007179B1" w:rsidP="007179B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– это французское пятистишие, похожее на японскую лирику. </w:t>
      </w:r>
    </w:p>
    <w:p w:rsidR="007179B1" w:rsidRPr="007179B1" w:rsidRDefault="007179B1" w:rsidP="007179B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помогает пополнить словарный запас.</w:t>
      </w:r>
    </w:p>
    <w:p w:rsidR="007179B1" w:rsidRPr="007179B1" w:rsidRDefault="007179B1" w:rsidP="007179B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учит краткому пересказу.</w:t>
      </w:r>
    </w:p>
    <w:p w:rsidR="007179B1" w:rsidRPr="007179B1" w:rsidRDefault="007179B1" w:rsidP="007179B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учит находить и выделять в большом объёме информации главную мысль.</w:t>
      </w:r>
    </w:p>
    <w:p w:rsidR="007179B1" w:rsidRPr="007179B1" w:rsidRDefault="007179B1" w:rsidP="007179B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Сочинение </w:t>
      </w:r>
      <w:proofErr w:type="spellStart"/>
      <w:r w:rsidRPr="007179B1">
        <w:rPr>
          <w:color w:val="000000"/>
        </w:rPr>
        <w:t>синквейна</w:t>
      </w:r>
      <w:proofErr w:type="spellEnd"/>
      <w:r w:rsidRPr="007179B1">
        <w:rPr>
          <w:color w:val="000000"/>
        </w:rPr>
        <w:t xml:space="preserve"> – процесс творческий. Это интересное занятие помогает самовыражению детей, через сочинение собственных нерифмованных стихов.</w:t>
      </w:r>
    </w:p>
    <w:p w:rsidR="007179B1" w:rsidRPr="007179B1" w:rsidRDefault="007179B1" w:rsidP="007179B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t xml:space="preserve">Составить </w:t>
      </w: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получается у всех.</w:t>
      </w:r>
    </w:p>
    <w:p w:rsidR="007179B1" w:rsidRPr="007179B1" w:rsidRDefault="007179B1" w:rsidP="007179B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помогает развить речь и мышление.</w:t>
      </w:r>
    </w:p>
    <w:p w:rsidR="007179B1" w:rsidRPr="007179B1" w:rsidRDefault="007179B1" w:rsidP="007179B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облегчает процесс усвоения понятий и их содержания.</w:t>
      </w:r>
    </w:p>
    <w:p w:rsidR="007179B1" w:rsidRPr="007179B1" w:rsidRDefault="007179B1" w:rsidP="007179B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proofErr w:type="spellStart"/>
      <w:r w:rsidRPr="007179B1">
        <w:rPr>
          <w:color w:val="000000"/>
        </w:rPr>
        <w:t>Синквейн</w:t>
      </w:r>
      <w:proofErr w:type="spellEnd"/>
      <w:r w:rsidRPr="007179B1">
        <w:rPr>
          <w:color w:val="000000"/>
        </w:rPr>
        <w:t xml:space="preserve"> — это  способ контроля  и самоконтроля (дети могут сравнить </w:t>
      </w:r>
      <w:proofErr w:type="spellStart"/>
      <w:r w:rsidRPr="007179B1">
        <w:rPr>
          <w:color w:val="000000"/>
        </w:rPr>
        <w:t>синквейны</w:t>
      </w:r>
      <w:proofErr w:type="spellEnd"/>
      <w:r w:rsidRPr="007179B1">
        <w:rPr>
          <w:color w:val="000000"/>
        </w:rPr>
        <w:t xml:space="preserve"> и оценивать их).</w:t>
      </w:r>
    </w:p>
    <w:p w:rsidR="007179B1" w:rsidRPr="007179B1" w:rsidRDefault="007179B1" w:rsidP="007179B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Open Sans" w:hAnsi="Open Sans"/>
          <w:color w:val="181818"/>
        </w:rPr>
      </w:pPr>
      <w:r w:rsidRPr="007179B1">
        <w:rPr>
          <w:color w:val="000000"/>
        </w:rPr>
        <w:lastRenderedPageBreak/>
        <w:t xml:space="preserve">Процедура составления </w:t>
      </w:r>
      <w:proofErr w:type="spellStart"/>
      <w:r w:rsidRPr="007179B1">
        <w:rPr>
          <w:color w:val="000000"/>
        </w:rPr>
        <w:t>синквейна</w:t>
      </w:r>
      <w:proofErr w:type="spellEnd"/>
      <w:r w:rsidRPr="007179B1">
        <w:rPr>
          <w:color w:val="000000"/>
        </w:rPr>
        <w:t xml:space="preserve"> позволяет гармонично сочетать элементы всех трёх основных образовательных систем: информационной, </w:t>
      </w:r>
      <w:proofErr w:type="spellStart"/>
      <w:r w:rsidRPr="007179B1">
        <w:rPr>
          <w:color w:val="000000"/>
        </w:rPr>
        <w:t>деятельностной</w:t>
      </w:r>
      <w:proofErr w:type="spellEnd"/>
      <w:r w:rsidRPr="007179B1">
        <w:rPr>
          <w:color w:val="000000"/>
        </w:rPr>
        <w:t xml:space="preserve"> и личностно ориентированной. </w:t>
      </w:r>
    </w:p>
    <w:p w:rsidR="007179B1" w:rsidRPr="007179B1" w:rsidRDefault="007179B1" w:rsidP="007179B1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</w:rPr>
      </w:pPr>
      <w:r w:rsidRPr="007179B1">
        <w:rPr>
          <w:b/>
          <w:bCs/>
          <w:color w:val="000000"/>
        </w:rPr>
        <w:t xml:space="preserve">Данный метод может легко интегрироваться с другими образовательными областями программы, а простота построения </w:t>
      </w:r>
      <w:proofErr w:type="spellStart"/>
      <w:r w:rsidRPr="007179B1">
        <w:rPr>
          <w:b/>
          <w:bCs/>
          <w:color w:val="000000"/>
        </w:rPr>
        <w:t>синквейна</w:t>
      </w:r>
      <w:proofErr w:type="spellEnd"/>
      <w:r w:rsidRPr="007179B1">
        <w:rPr>
          <w:b/>
          <w:bCs/>
          <w:color w:val="000000"/>
        </w:rPr>
        <w:t xml:space="preserve"> позволяет быстро получить результат.</w:t>
      </w:r>
    </w:p>
    <w:p w:rsidR="007179B1" w:rsidRPr="007179B1" w:rsidRDefault="001341BB" w:rsidP="001341B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11111"/>
          <w:shd w:val="clear" w:color="auto" w:fill="FFFFFF"/>
        </w:rPr>
      </w:pPr>
      <w:r w:rsidRPr="001341BB">
        <w:rPr>
          <w:b/>
        </w:rPr>
        <w:t xml:space="preserve">Как использовать </w:t>
      </w:r>
      <w:proofErr w:type="spellStart"/>
      <w:r w:rsidRPr="001341BB">
        <w:rPr>
          <w:b/>
        </w:rPr>
        <w:t>синквейн</w:t>
      </w:r>
      <w:proofErr w:type="spellEnd"/>
      <w:r w:rsidRPr="001341BB">
        <w:rPr>
          <w:b/>
        </w:rPr>
        <w:t xml:space="preserve"> дома?</w:t>
      </w:r>
      <w:r w:rsidRPr="001341BB">
        <w:rPr>
          <w:b/>
        </w:rPr>
        <w:br/>
      </w:r>
      <w:r w:rsidRPr="00937AA6">
        <w:t xml:space="preserve">Рассказать детям о </w:t>
      </w:r>
      <w:r>
        <w:t>приёме «</w:t>
      </w:r>
      <w:proofErr w:type="spellStart"/>
      <w:r>
        <w:t>Синквейн</w:t>
      </w:r>
      <w:proofErr w:type="spellEnd"/>
      <w:r w:rsidRPr="00937AA6">
        <w:t xml:space="preserve">». Сделать с ребёнком копилку </w:t>
      </w:r>
      <w:proofErr w:type="spellStart"/>
      <w:r w:rsidRPr="00937AA6">
        <w:t>синквейнов</w:t>
      </w:r>
      <w:proofErr w:type="spellEnd"/>
      <w:r w:rsidRPr="00937AA6">
        <w:t xml:space="preserve"> по сюжетам знакомых стихотворений, песен, мультфильмов, прочитанных рассказов и ска</w:t>
      </w:r>
      <w:r>
        <w:t>зок, ситуациям из жизни …</w:t>
      </w:r>
      <w:r w:rsidRPr="00937AA6">
        <w:br/>
      </w:r>
    </w:p>
    <w:p w:rsidR="007179B1" w:rsidRDefault="007179B1" w:rsidP="00717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DD7" w:rsidRDefault="00E52254" w:rsidP="00E522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7179B1" w:rsidRDefault="004B2DD7" w:rsidP="004B2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E52254" w:rsidRPr="00E52254">
        <w:rPr>
          <w:rFonts w:ascii="Times New Roman" w:hAnsi="Times New Roman" w:cs="Times New Roman"/>
          <w:b/>
          <w:sz w:val="24"/>
          <w:szCs w:val="24"/>
        </w:rPr>
        <w:t xml:space="preserve">Памятка «Способы работы с </w:t>
      </w:r>
      <w:proofErr w:type="spellStart"/>
      <w:r w:rsidR="00E52254" w:rsidRPr="00E52254">
        <w:rPr>
          <w:rFonts w:ascii="Times New Roman" w:hAnsi="Times New Roman" w:cs="Times New Roman"/>
          <w:b/>
          <w:sz w:val="24"/>
          <w:szCs w:val="24"/>
        </w:rPr>
        <w:t>синквейном</w:t>
      </w:r>
      <w:proofErr w:type="spellEnd"/>
      <w:r w:rsidR="00E52254" w:rsidRPr="00E52254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E52254" w:rsidRPr="00E52254">
        <w:rPr>
          <w:rFonts w:ascii="Times New Roman" w:hAnsi="Times New Roman" w:cs="Times New Roman"/>
          <w:b/>
          <w:sz w:val="24"/>
          <w:szCs w:val="24"/>
        </w:rPr>
        <w:br/>
      </w:r>
      <w:r w:rsidR="00E52254" w:rsidRPr="00937AA6">
        <w:rPr>
          <w:rFonts w:ascii="Times New Roman" w:hAnsi="Times New Roman" w:cs="Times New Roman"/>
          <w:sz w:val="24"/>
          <w:szCs w:val="24"/>
        </w:rPr>
        <w:t>1</w:t>
      </w:r>
      <w:r w:rsidR="00E52254" w:rsidRPr="00E52254">
        <w:rPr>
          <w:rFonts w:ascii="Times New Roman" w:hAnsi="Times New Roman" w:cs="Times New Roman"/>
          <w:b/>
          <w:sz w:val="24"/>
          <w:szCs w:val="24"/>
        </w:rPr>
        <w:t>. «</w:t>
      </w:r>
      <w:proofErr w:type="spellStart"/>
      <w:r w:rsidR="00E52254" w:rsidRPr="00E52254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="00E52254" w:rsidRPr="00E52254">
        <w:rPr>
          <w:rFonts w:ascii="Times New Roman" w:hAnsi="Times New Roman" w:cs="Times New Roman"/>
          <w:b/>
          <w:sz w:val="24"/>
          <w:szCs w:val="24"/>
        </w:rPr>
        <w:t>-загадка».</w:t>
      </w:r>
      <w:r w:rsidR="00E52254" w:rsidRPr="00937AA6">
        <w:rPr>
          <w:rFonts w:ascii="Times New Roman" w:hAnsi="Times New Roman" w:cs="Times New Roman"/>
          <w:sz w:val="24"/>
          <w:szCs w:val="24"/>
        </w:rPr>
        <w:t xml:space="preserve"> Педагог читает стихотворение, не назыв</w:t>
      </w:r>
      <w:r w:rsidR="00E52254">
        <w:rPr>
          <w:rFonts w:ascii="Times New Roman" w:hAnsi="Times New Roman" w:cs="Times New Roman"/>
          <w:sz w:val="24"/>
          <w:szCs w:val="24"/>
        </w:rPr>
        <w:t>ая первой строки, предлагая ребё</w:t>
      </w:r>
      <w:r w:rsidR="00E52254" w:rsidRPr="00937AA6">
        <w:rPr>
          <w:rFonts w:ascii="Times New Roman" w:hAnsi="Times New Roman" w:cs="Times New Roman"/>
          <w:sz w:val="24"/>
          <w:szCs w:val="24"/>
        </w:rPr>
        <w:t>нку догадаться по содержанию текста, о каком предмете или явлении идет речь.</w:t>
      </w:r>
      <w:r w:rsidR="00E52254" w:rsidRPr="00937AA6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E52254" w:rsidRPr="00E52254">
        <w:rPr>
          <w:rFonts w:ascii="Times New Roman" w:hAnsi="Times New Roman" w:cs="Times New Roman"/>
          <w:b/>
          <w:sz w:val="24"/>
          <w:szCs w:val="24"/>
        </w:rPr>
        <w:t>«Нарисуй предмет-отгадку».</w:t>
      </w:r>
      <w:r w:rsidR="00E52254" w:rsidRPr="00937AA6">
        <w:rPr>
          <w:rFonts w:ascii="Times New Roman" w:hAnsi="Times New Roman" w:cs="Times New Roman"/>
          <w:sz w:val="24"/>
          <w:szCs w:val="24"/>
        </w:rPr>
        <w:t xml:space="preserve"> Все дети одновременно рисуют отгадку. Затем рисунки вывешиваются на доске, и педагог </w:t>
      </w:r>
      <w:proofErr w:type="gramStart"/>
      <w:r w:rsidR="00E52254" w:rsidRPr="00937AA6">
        <w:rPr>
          <w:rFonts w:ascii="Times New Roman" w:hAnsi="Times New Roman" w:cs="Times New Roman"/>
          <w:sz w:val="24"/>
          <w:szCs w:val="24"/>
        </w:rPr>
        <w:t>может видеть</w:t>
      </w:r>
      <w:r w:rsidR="00E52254">
        <w:rPr>
          <w:rFonts w:ascii="Times New Roman" w:hAnsi="Times New Roman" w:cs="Times New Roman"/>
          <w:sz w:val="24"/>
          <w:szCs w:val="24"/>
        </w:rPr>
        <w:t xml:space="preserve">  насколько у каждого ребё</w:t>
      </w:r>
      <w:r w:rsidR="00E52254" w:rsidRPr="00937AA6">
        <w:rPr>
          <w:rFonts w:ascii="Times New Roman" w:hAnsi="Times New Roman" w:cs="Times New Roman"/>
          <w:sz w:val="24"/>
          <w:szCs w:val="24"/>
        </w:rPr>
        <w:t>нка есть</w:t>
      </w:r>
      <w:proofErr w:type="gramEnd"/>
      <w:r w:rsidR="00E52254" w:rsidRPr="00937AA6">
        <w:rPr>
          <w:rFonts w:ascii="Times New Roman" w:hAnsi="Times New Roman" w:cs="Times New Roman"/>
          <w:sz w:val="24"/>
          <w:szCs w:val="24"/>
        </w:rPr>
        <w:t xml:space="preserve"> знания о данном предмете. Насколько он правильно понимает смысл и значение слов. Хорошо ли</w:t>
      </w:r>
      <w:r w:rsidR="00E52254">
        <w:rPr>
          <w:rFonts w:ascii="Times New Roman" w:hAnsi="Times New Roman" w:cs="Times New Roman"/>
          <w:sz w:val="24"/>
          <w:szCs w:val="24"/>
        </w:rPr>
        <w:t xml:space="preserve"> </w:t>
      </w:r>
      <w:r w:rsidR="00E52254" w:rsidRPr="00937AA6">
        <w:rPr>
          <w:rFonts w:ascii="Times New Roman" w:hAnsi="Times New Roman" w:cs="Times New Roman"/>
          <w:sz w:val="24"/>
          <w:szCs w:val="24"/>
        </w:rPr>
        <w:t>он усвоил словарь лексической темы.</w:t>
      </w:r>
      <w:r w:rsidR="00E52254" w:rsidRPr="00937AA6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E52254" w:rsidRPr="00E52254">
        <w:rPr>
          <w:rFonts w:ascii="Times New Roman" w:hAnsi="Times New Roman" w:cs="Times New Roman"/>
          <w:b/>
          <w:sz w:val="24"/>
          <w:szCs w:val="24"/>
        </w:rPr>
        <w:t>Составь «</w:t>
      </w:r>
      <w:proofErr w:type="spellStart"/>
      <w:r w:rsidR="00E52254" w:rsidRPr="00E52254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="00E52254" w:rsidRPr="00E52254">
        <w:rPr>
          <w:rFonts w:ascii="Times New Roman" w:hAnsi="Times New Roman" w:cs="Times New Roman"/>
          <w:b/>
          <w:sz w:val="24"/>
          <w:szCs w:val="24"/>
        </w:rPr>
        <w:t xml:space="preserve"> по образцу»</w:t>
      </w:r>
      <w:r w:rsidR="00E52254">
        <w:rPr>
          <w:rFonts w:ascii="Times New Roman" w:hAnsi="Times New Roman" w:cs="Times New Roman"/>
          <w:sz w:val="24"/>
          <w:szCs w:val="24"/>
        </w:rPr>
        <w:t>.</w:t>
      </w:r>
      <w:r w:rsidR="00E52254" w:rsidRPr="00E52254">
        <w:rPr>
          <w:rFonts w:ascii="Times New Roman" w:hAnsi="Times New Roman" w:cs="Times New Roman"/>
          <w:sz w:val="24"/>
          <w:szCs w:val="24"/>
        </w:rPr>
        <w:br/>
      </w:r>
      <w:r w:rsidR="00E52254" w:rsidRPr="00937AA6">
        <w:rPr>
          <w:rFonts w:ascii="Times New Roman" w:hAnsi="Times New Roman" w:cs="Times New Roman"/>
          <w:sz w:val="24"/>
          <w:szCs w:val="24"/>
        </w:rPr>
        <w:t xml:space="preserve">4. </w:t>
      </w:r>
      <w:r w:rsidR="00E52254" w:rsidRPr="00E52254">
        <w:rPr>
          <w:rFonts w:ascii="Times New Roman" w:hAnsi="Times New Roman" w:cs="Times New Roman"/>
          <w:b/>
          <w:sz w:val="24"/>
          <w:szCs w:val="24"/>
        </w:rPr>
        <w:t>«Закончи стихотворение».</w:t>
      </w:r>
      <w:r w:rsidR="00E52254">
        <w:rPr>
          <w:rFonts w:ascii="Times New Roman" w:hAnsi="Times New Roman" w:cs="Times New Roman"/>
          <w:sz w:val="24"/>
          <w:szCs w:val="24"/>
        </w:rPr>
        <w:t xml:space="preserve"> Ребё</w:t>
      </w:r>
      <w:r w:rsidR="00E52254" w:rsidRPr="00937AA6">
        <w:rPr>
          <w:rFonts w:ascii="Times New Roman" w:hAnsi="Times New Roman" w:cs="Times New Roman"/>
          <w:sz w:val="24"/>
          <w:szCs w:val="24"/>
        </w:rPr>
        <w:t>нок называет слово последней строчки. Как правило – это обобщающее слово.</w:t>
      </w:r>
      <w:r w:rsidR="00E52254" w:rsidRPr="00937AA6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E52254" w:rsidRPr="00E52254">
        <w:rPr>
          <w:rFonts w:ascii="Times New Roman" w:hAnsi="Times New Roman" w:cs="Times New Roman"/>
          <w:b/>
          <w:sz w:val="24"/>
          <w:szCs w:val="24"/>
        </w:rPr>
        <w:t>«Найди ошибки в стихотворении».</w:t>
      </w:r>
      <w:r w:rsidR="00E52254">
        <w:rPr>
          <w:rFonts w:ascii="Times New Roman" w:hAnsi="Times New Roman" w:cs="Times New Roman"/>
          <w:sz w:val="24"/>
          <w:szCs w:val="24"/>
        </w:rPr>
        <w:t xml:space="preserve"> В третьей и четвё</w:t>
      </w:r>
      <w:r w:rsidR="00E52254" w:rsidRPr="00937AA6">
        <w:rPr>
          <w:rFonts w:ascii="Times New Roman" w:hAnsi="Times New Roman" w:cs="Times New Roman"/>
          <w:sz w:val="24"/>
          <w:szCs w:val="24"/>
        </w:rPr>
        <w:t>ртой строчке педагог намеренно допускает ошибку в подборе признака или действие нехарактер</w:t>
      </w:r>
      <w:r w:rsidR="00E52254">
        <w:rPr>
          <w:rFonts w:ascii="Times New Roman" w:hAnsi="Times New Roman" w:cs="Times New Roman"/>
          <w:sz w:val="24"/>
          <w:szCs w:val="24"/>
        </w:rPr>
        <w:t>ное для данного предмета.</w:t>
      </w:r>
      <w:r w:rsidR="00E52254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="00E52254" w:rsidRPr="00E52254">
        <w:rPr>
          <w:rFonts w:ascii="Times New Roman" w:hAnsi="Times New Roman" w:cs="Times New Roman"/>
          <w:b/>
          <w:sz w:val="24"/>
          <w:szCs w:val="24"/>
        </w:rPr>
        <w:t>«Один начинает, другой продолжает».</w:t>
      </w:r>
      <w:r w:rsidR="00E52254">
        <w:rPr>
          <w:rFonts w:ascii="Times New Roman" w:hAnsi="Times New Roman" w:cs="Times New Roman"/>
          <w:sz w:val="24"/>
          <w:szCs w:val="24"/>
        </w:rPr>
        <w:t xml:space="preserve"> Называется предмет. Один ребё</w:t>
      </w:r>
      <w:r w:rsidR="00E52254" w:rsidRPr="00937AA6">
        <w:rPr>
          <w:rFonts w:ascii="Times New Roman" w:hAnsi="Times New Roman" w:cs="Times New Roman"/>
          <w:sz w:val="24"/>
          <w:szCs w:val="24"/>
        </w:rPr>
        <w:t>нок составляет вторую строку стихотворения, второй</w:t>
      </w:r>
      <w:r w:rsidR="00E52254">
        <w:rPr>
          <w:rFonts w:ascii="Times New Roman" w:hAnsi="Times New Roman" w:cs="Times New Roman"/>
          <w:sz w:val="24"/>
          <w:szCs w:val="24"/>
        </w:rPr>
        <w:t xml:space="preserve"> – третью. Третий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254">
        <w:rPr>
          <w:rFonts w:ascii="Times New Roman" w:hAnsi="Times New Roman" w:cs="Times New Roman"/>
          <w:sz w:val="24"/>
          <w:szCs w:val="24"/>
        </w:rPr>
        <w:t>четвё</w:t>
      </w:r>
      <w:r w:rsidR="00E52254" w:rsidRPr="00937AA6">
        <w:rPr>
          <w:rFonts w:ascii="Times New Roman" w:hAnsi="Times New Roman" w:cs="Times New Roman"/>
          <w:sz w:val="24"/>
          <w:szCs w:val="24"/>
        </w:rPr>
        <w:t>ртую, четвертый-пятую.</w:t>
      </w:r>
      <w:r w:rsidR="00E52254" w:rsidRPr="00937AA6">
        <w:rPr>
          <w:rFonts w:ascii="Times New Roman" w:hAnsi="Times New Roman" w:cs="Times New Roman"/>
          <w:sz w:val="24"/>
          <w:szCs w:val="24"/>
        </w:rPr>
        <w:br/>
      </w:r>
      <w:r w:rsidR="001341BB" w:rsidRPr="001341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При составлении </w:t>
      </w:r>
      <w:proofErr w:type="spellStart"/>
      <w:r w:rsidR="001341BB" w:rsidRPr="001341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синквейнов</w:t>
      </w:r>
      <w:proofErr w:type="spellEnd"/>
      <w:r w:rsidR="001341BB" w:rsidRPr="001341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можно исполь</w:t>
      </w:r>
      <w:r w:rsidR="001341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зовать </w:t>
      </w:r>
      <w:r w:rsidR="001341BB" w:rsidRPr="004B2D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соревнование:</w:t>
      </w:r>
      <w:r w:rsidR="001341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«кто назовё</w:t>
      </w:r>
      <w:r w:rsidR="001341BB" w:rsidRPr="001341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больше нужных слов».</w:t>
      </w:r>
      <w:r w:rsidR="001341BB" w:rsidRPr="0013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79B1" w:rsidRDefault="007179B1" w:rsidP="00717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9B1" w:rsidRDefault="007179B1" w:rsidP="00717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9B1" w:rsidRDefault="007179B1" w:rsidP="00717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9B1" w:rsidRDefault="007179B1" w:rsidP="00717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9B1" w:rsidRDefault="007179B1" w:rsidP="00717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9B1" w:rsidRDefault="007179B1" w:rsidP="00717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9B1" w:rsidRDefault="007179B1" w:rsidP="00717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9B1" w:rsidRDefault="007179B1" w:rsidP="00717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9B1" w:rsidRDefault="007179B1" w:rsidP="00717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9B1" w:rsidRDefault="007179B1" w:rsidP="00717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9B1" w:rsidRPr="00866C33" w:rsidRDefault="007179B1" w:rsidP="00134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Консультация «С пальчиками играем — речь развиваем».</w:t>
      </w:r>
    </w:p>
    <w:p w:rsidR="007179B1" w:rsidRPr="00866C33" w:rsidRDefault="007179B1" w:rsidP="007179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«Ум ребё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нка находится на кончиках </w:t>
      </w:r>
      <w:r w:rsidRPr="00866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пальцев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7179B1" w:rsidRPr="00866C33" w:rsidRDefault="007179B1" w:rsidP="007179B1">
      <w:pPr>
        <w:jc w:val="right"/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Эти выводы не случайны. Движения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>
        <w:rPr>
          <w:rFonts w:ascii="Times New Roman" w:hAnsi="Times New Roman" w:cs="Times New Roman"/>
          <w:sz w:val="24"/>
          <w:szCs w:val="24"/>
        </w:rPr>
        <w:t> и кистей рук ребё</w:t>
      </w:r>
      <w:r w:rsidRPr="00866C33">
        <w:rPr>
          <w:rFonts w:ascii="Times New Roman" w:hAnsi="Times New Roman" w:cs="Times New Roman"/>
          <w:sz w:val="24"/>
          <w:szCs w:val="24"/>
        </w:rPr>
        <w:t>нка имеет особое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развивающее воздействие</w:t>
      </w:r>
      <w:r w:rsidRPr="00866C33">
        <w:rPr>
          <w:rFonts w:ascii="Times New Roman" w:hAnsi="Times New Roman" w:cs="Times New Roman"/>
          <w:sz w:val="24"/>
          <w:szCs w:val="24"/>
        </w:rPr>
        <w:t>. Игры с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пальчиками развивают</w:t>
      </w:r>
      <w:r w:rsidRPr="00866C33">
        <w:rPr>
          <w:rFonts w:ascii="Times New Roman" w:hAnsi="Times New Roman" w:cs="Times New Roman"/>
          <w:sz w:val="24"/>
          <w:szCs w:val="24"/>
        </w:rPr>
        <w:t> не только ловкост</w:t>
      </w:r>
      <w:r>
        <w:rPr>
          <w:rFonts w:ascii="Times New Roman" w:hAnsi="Times New Roman" w:cs="Times New Roman"/>
          <w:sz w:val="24"/>
          <w:szCs w:val="24"/>
        </w:rPr>
        <w:t>ь и точность рук, но и мозг ребё</w:t>
      </w:r>
      <w:r w:rsidRPr="00866C33">
        <w:rPr>
          <w:rFonts w:ascii="Times New Roman" w:hAnsi="Times New Roman" w:cs="Times New Roman"/>
          <w:sz w:val="24"/>
          <w:szCs w:val="24"/>
        </w:rPr>
        <w:t>нка, стимулируют творческие способности, фантазию и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речь</w:t>
      </w:r>
      <w:r w:rsidRPr="00866C33">
        <w:rPr>
          <w:rFonts w:ascii="Times New Roman" w:hAnsi="Times New Roman" w:cs="Times New Roman"/>
          <w:sz w:val="24"/>
          <w:szCs w:val="24"/>
        </w:rPr>
        <w:t>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 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развивать речь ребё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нка</w:t>
      </w:r>
      <w:r w:rsidRPr="00866C33">
        <w:rPr>
          <w:rFonts w:ascii="Times New Roman" w:hAnsi="Times New Roman" w:cs="Times New Roman"/>
          <w:sz w:val="24"/>
          <w:szCs w:val="24"/>
        </w:rPr>
        <w:t>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ребё</w:t>
      </w:r>
      <w:r w:rsidRPr="00866C33">
        <w:rPr>
          <w:rFonts w:ascii="Times New Roman" w:hAnsi="Times New Roman" w:cs="Times New Roman"/>
          <w:sz w:val="24"/>
          <w:szCs w:val="24"/>
        </w:rPr>
        <w:t>нка - это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Pr="00866C33">
        <w:rPr>
          <w:rFonts w:ascii="Times New Roman" w:hAnsi="Times New Roman" w:cs="Times New Roman"/>
          <w:sz w:val="24"/>
          <w:szCs w:val="24"/>
        </w:rPr>
        <w:t>, в которой он познает мир, учится,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развивается</w:t>
      </w:r>
      <w:r>
        <w:rPr>
          <w:rFonts w:ascii="Times New Roman" w:hAnsi="Times New Roman" w:cs="Times New Roman"/>
          <w:sz w:val="24"/>
          <w:szCs w:val="24"/>
        </w:rPr>
        <w:t>, растё</w:t>
      </w:r>
      <w:r w:rsidRPr="00866C33">
        <w:rPr>
          <w:rFonts w:ascii="Times New Roman" w:hAnsi="Times New Roman" w:cs="Times New Roman"/>
          <w:sz w:val="24"/>
          <w:szCs w:val="24"/>
        </w:rPr>
        <w:t>т.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Пальчиковая</w:t>
      </w:r>
      <w:r w:rsidRPr="00866C33">
        <w:rPr>
          <w:rFonts w:ascii="Times New Roman" w:hAnsi="Times New Roman" w:cs="Times New Roman"/>
          <w:sz w:val="24"/>
          <w:szCs w:val="24"/>
        </w:rPr>
        <w:t> гимнастика — это игры с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пальчиками</w:t>
      </w:r>
      <w:r w:rsidRPr="00866C33">
        <w:rPr>
          <w:rFonts w:ascii="Times New Roman" w:hAnsi="Times New Roman" w:cs="Times New Roman"/>
          <w:sz w:val="24"/>
          <w:szCs w:val="24"/>
        </w:rPr>
        <w:t>.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Пальчиковая</w:t>
      </w:r>
      <w:r>
        <w:rPr>
          <w:rFonts w:ascii="Times New Roman" w:hAnsi="Times New Roman" w:cs="Times New Roman"/>
          <w:sz w:val="24"/>
          <w:szCs w:val="24"/>
        </w:rPr>
        <w:t> гимнастика важна для ребёнка с самого его рождения. Ребё</w:t>
      </w:r>
      <w:r w:rsidRPr="00866C33">
        <w:rPr>
          <w:rFonts w:ascii="Times New Roman" w:hAnsi="Times New Roman" w:cs="Times New Roman"/>
          <w:sz w:val="24"/>
          <w:szCs w:val="24"/>
        </w:rPr>
        <w:t>нку необходима ласка взрослого и его присутствие. Они позвол</w:t>
      </w:r>
      <w:r>
        <w:rPr>
          <w:rFonts w:ascii="Times New Roman" w:hAnsi="Times New Roman" w:cs="Times New Roman"/>
          <w:sz w:val="24"/>
          <w:szCs w:val="24"/>
        </w:rPr>
        <w:t>яют устанавливать контакт с ребё</w:t>
      </w:r>
      <w:r w:rsidRPr="00866C33">
        <w:rPr>
          <w:rFonts w:ascii="Times New Roman" w:hAnsi="Times New Roman" w:cs="Times New Roman"/>
          <w:sz w:val="24"/>
          <w:szCs w:val="24"/>
        </w:rPr>
        <w:t>нком и вызывают у него массу положительных эмоций. Выполняя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пальчиками</w:t>
      </w:r>
      <w:r>
        <w:rPr>
          <w:rFonts w:ascii="Times New Roman" w:hAnsi="Times New Roman" w:cs="Times New Roman"/>
          <w:sz w:val="24"/>
          <w:szCs w:val="24"/>
        </w:rPr>
        <w:t> различные упражнения, ребё</w:t>
      </w:r>
      <w:r w:rsidRPr="00866C33">
        <w:rPr>
          <w:rFonts w:ascii="Times New Roman" w:hAnsi="Times New Roman" w:cs="Times New Roman"/>
          <w:sz w:val="24"/>
          <w:szCs w:val="24"/>
        </w:rPr>
        <w:t>нок достигает хорошего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развития мелкой моторики рук</w:t>
      </w:r>
      <w:r w:rsidRPr="00866C33">
        <w:rPr>
          <w:rFonts w:ascii="Times New Roman" w:hAnsi="Times New Roman" w:cs="Times New Roman"/>
          <w:sz w:val="24"/>
          <w:szCs w:val="24"/>
        </w:rPr>
        <w:t>, которая оказывает благоприятное влияние на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развитие речи </w:t>
      </w:r>
      <w:r w:rsidRPr="00866C33">
        <w:rPr>
          <w:rFonts w:ascii="Times New Roman" w:hAnsi="Times New Roman" w:cs="Times New Roman"/>
          <w:sz w:val="24"/>
          <w:szCs w:val="24"/>
        </w:rPr>
        <w:t>(так как при этом индуктивно происходит возбуждение в речевых центрах мозга). С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развитием</w:t>
      </w:r>
      <w:r w:rsidRPr="00866C33">
        <w:rPr>
          <w:rFonts w:ascii="Times New Roman" w:hAnsi="Times New Roman" w:cs="Times New Roman"/>
          <w:sz w:val="24"/>
          <w:szCs w:val="24"/>
        </w:rPr>
        <w:t> двигательных навыков тесно связано звукопроизношение, автоматизация звуков, формируется интонация, выразительность голоса, а также мимика, пластика, точность и координация как общей, так и мелкой моторики.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Пальчиковая</w:t>
      </w:r>
      <w:r w:rsidRPr="00866C33">
        <w:rPr>
          <w:rFonts w:ascii="Times New Roman" w:hAnsi="Times New Roman" w:cs="Times New Roman"/>
          <w:sz w:val="24"/>
          <w:szCs w:val="24"/>
        </w:rPr>
        <w:t> гимнастика используется на всех видах деятельности, а также в процессе проведения утренней гимнастики. Работа по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развитию</w:t>
      </w:r>
      <w:r w:rsidRPr="00866C33">
        <w:rPr>
          <w:rFonts w:ascii="Times New Roman" w:hAnsi="Times New Roman" w:cs="Times New Roman"/>
          <w:sz w:val="24"/>
          <w:szCs w:val="24"/>
        </w:rPr>
        <w:t xml:space="preserve"> мелкой моторики должна проводиться регулярно, только тогда </w:t>
      </w:r>
      <w:proofErr w:type="gramStart"/>
      <w:r w:rsidRPr="00866C33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866C33">
        <w:rPr>
          <w:rFonts w:ascii="Times New Roman" w:hAnsi="Times New Roman" w:cs="Times New Roman"/>
          <w:sz w:val="24"/>
          <w:szCs w:val="24"/>
        </w:rPr>
        <w:t xml:space="preserve"> достигнут наибольший эффект.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</w:t>
      </w:r>
      <w:r w:rsidRPr="00866C33">
        <w:rPr>
          <w:rFonts w:ascii="Times New Roman" w:hAnsi="Times New Roman" w:cs="Times New Roman"/>
          <w:sz w:val="24"/>
          <w:szCs w:val="24"/>
        </w:rPr>
        <w:t>, проводимая ежедневно, позволяет превращать скучные виды деятельности в увлекательные, способствует улучшению функционального состояния корковых мозговых структур, мелкой моторики, а также речевой деятельности.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Ученые доказали, что движения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866C33">
        <w:rPr>
          <w:rFonts w:ascii="Times New Roman" w:hAnsi="Times New Roman" w:cs="Times New Roman"/>
          <w:sz w:val="24"/>
          <w:szCs w:val="24"/>
        </w:rPr>
        <w:t> рук положительно влияют на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развитие детской речи</w:t>
      </w:r>
      <w:r w:rsidRPr="00866C33">
        <w:rPr>
          <w:rFonts w:ascii="Times New Roman" w:hAnsi="Times New Roman" w:cs="Times New Roman"/>
          <w:sz w:val="24"/>
          <w:szCs w:val="24"/>
        </w:rPr>
        <w:t>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происходит, когда ребё</w:t>
      </w:r>
      <w:r w:rsidRPr="00866C33">
        <w:rPr>
          <w:rFonts w:ascii="Times New Roman" w:hAnsi="Times New Roman" w:cs="Times New Roman"/>
          <w:sz w:val="24"/>
          <w:szCs w:val="24"/>
        </w:rPr>
        <w:t>нок занимается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пальчиковой гимнастикой</w:t>
      </w:r>
      <w:r w:rsidRPr="00866C33">
        <w:rPr>
          <w:rFonts w:ascii="Times New Roman" w:hAnsi="Times New Roman" w:cs="Times New Roman"/>
          <w:sz w:val="24"/>
          <w:szCs w:val="24"/>
        </w:rPr>
        <w:t>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 xml:space="preserve">1. Выполнение </w:t>
      </w:r>
      <w:proofErr w:type="gramStart"/>
      <w:r w:rsidRPr="00866C33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866C33">
        <w:rPr>
          <w:rFonts w:ascii="Times New Roman" w:hAnsi="Times New Roman" w:cs="Times New Roman"/>
          <w:sz w:val="24"/>
          <w:szCs w:val="24"/>
        </w:rPr>
        <w:t>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пальцами</w:t>
      </w:r>
      <w:r w:rsidRPr="00866C33">
        <w:rPr>
          <w:rFonts w:ascii="Times New Roman" w:hAnsi="Times New Roman" w:cs="Times New Roman"/>
          <w:sz w:val="24"/>
          <w:szCs w:val="24"/>
        </w:rPr>
        <w:t> индуктивно приводит к возбуждению в речевых центрах головного мозга и усилению согласованной деятельности речевых зон, что, в конечном итоге, стимулирует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 w:rsidRPr="00866C33">
        <w:rPr>
          <w:rFonts w:ascii="Times New Roman" w:hAnsi="Times New Roman" w:cs="Times New Roman"/>
          <w:sz w:val="24"/>
          <w:szCs w:val="24"/>
        </w:rPr>
        <w:t>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2. Игры с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пальчиками развивают</w:t>
      </w:r>
      <w:r w:rsidRPr="00866C33">
        <w:rPr>
          <w:rFonts w:ascii="Times New Roman" w:hAnsi="Times New Roman" w:cs="Times New Roman"/>
          <w:sz w:val="24"/>
          <w:szCs w:val="24"/>
        </w:rPr>
        <w:t> умение подражать взрослому, учат вслушиваться и понимать смысл речи, повышают речевую активность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66C33">
        <w:rPr>
          <w:rFonts w:ascii="Times New Roman" w:hAnsi="Times New Roman" w:cs="Times New Roman"/>
          <w:sz w:val="24"/>
          <w:szCs w:val="24"/>
        </w:rPr>
        <w:t>нка.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3. Ребёнок учится концентрировать и правильно распределять свое внимание.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4. 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Речь</w:t>
      </w:r>
      <w:r>
        <w:rPr>
          <w:rFonts w:ascii="Times New Roman" w:hAnsi="Times New Roman" w:cs="Times New Roman"/>
          <w:sz w:val="24"/>
          <w:szCs w:val="24"/>
        </w:rPr>
        <w:t> ребёнка становится более чё</w:t>
      </w:r>
      <w:r w:rsidRPr="00866C33">
        <w:rPr>
          <w:rFonts w:ascii="Times New Roman" w:hAnsi="Times New Roman" w:cs="Times New Roman"/>
          <w:sz w:val="24"/>
          <w:szCs w:val="24"/>
        </w:rPr>
        <w:t xml:space="preserve">ткой, ритмичной, яркой, усиливается </w:t>
      </w:r>
      <w:proofErr w:type="gramStart"/>
      <w:r w:rsidRPr="00866C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6C33">
        <w:rPr>
          <w:rFonts w:ascii="Times New Roman" w:hAnsi="Times New Roman" w:cs="Times New Roman"/>
          <w:sz w:val="24"/>
          <w:szCs w:val="24"/>
        </w:rPr>
        <w:t xml:space="preserve"> выполняемыми движениями.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lastRenderedPageBreak/>
        <w:t>5. 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Развивается память ребё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нка</w:t>
      </w:r>
      <w:r w:rsidRPr="00866C33">
        <w:rPr>
          <w:rFonts w:ascii="Times New Roman" w:hAnsi="Times New Roman" w:cs="Times New Roman"/>
          <w:sz w:val="24"/>
          <w:szCs w:val="24"/>
        </w:rPr>
        <w:t>, так как он учится запоминать определенные положения рук и последовательность движений.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6. У ребёнка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развивается</w:t>
      </w:r>
      <w:r w:rsidRPr="00866C33">
        <w:rPr>
          <w:rFonts w:ascii="Times New Roman" w:hAnsi="Times New Roman" w:cs="Times New Roman"/>
          <w:sz w:val="24"/>
          <w:szCs w:val="24"/>
        </w:rPr>
        <w:t> воображение и фантазия.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7. 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Пальцы</w:t>
      </w:r>
      <w:r w:rsidRPr="00866C33">
        <w:rPr>
          <w:rFonts w:ascii="Times New Roman" w:hAnsi="Times New Roman" w:cs="Times New Roman"/>
          <w:sz w:val="24"/>
          <w:szCs w:val="24"/>
        </w:rPr>
        <w:t> приобретают силу и гибкость, что в дальнейшем облегчит овладение навыка письма.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866C33">
        <w:rPr>
          <w:rFonts w:ascii="Times New Roman" w:hAnsi="Times New Roman" w:cs="Times New Roman"/>
          <w:sz w:val="24"/>
          <w:szCs w:val="24"/>
        </w:rPr>
        <w:t> игры разнообразны по содержанию, </w:t>
      </w:r>
      <w:r w:rsidRPr="00866C33">
        <w:rPr>
          <w:rFonts w:ascii="Times New Roman" w:hAnsi="Times New Roman" w:cs="Times New Roman"/>
          <w:sz w:val="24"/>
          <w:szCs w:val="24"/>
          <w:u w:val="single"/>
        </w:rPr>
        <w:t>их разделили на группы и определили назначение</w:t>
      </w:r>
      <w:r w:rsidRPr="00866C33">
        <w:rPr>
          <w:rFonts w:ascii="Times New Roman" w:hAnsi="Times New Roman" w:cs="Times New Roman"/>
          <w:sz w:val="24"/>
          <w:szCs w:val="24"/>
        </w:rPr>
        <w:t>: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1. Игры-манипуляции. Эти упражнения он может выполнять самостоятельно или с помощью взрослого. Они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развивают воображение</w:t>
      </w:r>
      <w:r w:rsidRPr="00866C33">
        <w:rPr>
          <w:rFonts w:ascii="Times New Roman" w:hAnsi="Times New Roman" w:cs="Times New Roman"/>
          <w:sz w:val="24"/>
          <w:szCs w:val="24"/>
        </w:rPr>
        <w:t>: в каждом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пальчике</w:t>
      </w:r>
      <w:r>
        <w:rPr>
          <w:rFonts w:ascii="Times New Roman" w:hAnsi="Times New Roman" w:cs="Times New Roman"/>
          <w:sz w:val="24"/>
          <w:szCs w:val="24"/>
        </w:rPr>
        <w:t> ребё</w:t>
      </w:r>
      <w:r w:rsidRPr="00866C33">
        <w:rPr>
          <w:rFonts w:ascii="Times New Roman" w:hAnsi="Times New Roman" w:cs="Times New Roman"/>
          <w:sz w:val="24"/>
          <w:szCs w:val="24"/>
        </w:rPr>
        <w:t>нок видит тот или иной образ.</w:t>
      </w:r>
    </w:p>
    <w:p w:rsidR="007179B1" w:rsidRPr="00C81E8A" w:rsidRDefault="007179B1" w:rsidP="007179B1">
      <w:pPr>
        <w:rPr>
          <w:rFonts w:ascii="Times New Roman" w:hAnsi="Times New Roman" w:cs="Times New Roman"/>
          <w:b/>
          <w:sz w:val="24"/>
          <w:szCs w:val="24"/>
        </w:rPr>
      </w:pPr>
      <w:r w:rsidRPr="00C81E8A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E8A">
        <w:rPr>
          <w:rFonts w:ascii="Times New Roman" w:hAnsi="Times New Roman" w:cs="Times New Roman"/>
          <w:b/>
          <w:sz w:val="24"/>
          <w:szCs w:val="24"/>
        </w:rPr>
        <w:t>игра  </w:t>
      </w:r>
      <w:r w:rsidRPr="00C81E8A">
        <w:rPr>
          <w:rFonts w:ascii="Times New Roman" w:hAnsi="Times New Roman" w:cs="Times New Roman"/>
          <w:b/>
          <w:iCs/>
          <w:sz w:val="24"/>
          <w:szCs w:val="24"/>
        </w:rPr>
        <w:t>«Посчитаем»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Поднять кисть руки вверх, широко раздвинуть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пальцы</w:t>
      </w:r>
      <w:r w:rsidRPr="00866C33">
        <w:rPr>
          <w:rFonts w:ascii="Times New Roman" w:hAnsi="Times New Roman" w:cs="Times New Roman"/>
          <w:sz w:val="24"/>
          <w:szCs w:val="24"/>
        </w:rPr>
        <w:t>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Раз- два – три - четыре-пять!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Будем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пальчики считать –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Крепкие, дружные.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такие нужные… (Поочерё</w:t>
      </w:r>
      <w:r w:rsidRPr="00866C33">
        <w:rPr>
          <w:rFonts w:ascii="Times New Roman" w:hAnsi="Times New Roman" w:cs="Times New Roman"/>
          <w:sz w:val="24"/>
          <w:szCs w:val="24"/>
        </w:rPr>
        <w:t>дно сгибать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пальцы в кулачок</w:t>
      </w:r>
      <w:r w:rsidRPr="00866C33">
        <w:rPr>
          <w:rFonts w:ascii="Times New Roman" w:hAnsi="Times New Roman" w:cs="Times New Roman"/>
          <w:sz w:val="24"/>
          <w:szCs w:val="24"/>
        </w:rPr>
        <w:t xml:space="preserve">, начиная с </w:t>
      </w:r>
      <w:proofErr w:type="gramStart"/>
      <w:r w:rsidRPr="00866C33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866C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2. 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Сюжетно-пальчиковые упражнения</w:t>
      </w:r>
      <w:r w:rsidRPr="00866C33">
        <w:rPr>
          <w:rFonts w:ascii="Times New Roman" w:hAnsi="Times New Roman" w:cs="Times New Roman"/>
          <w:sz w:val="24"/>
          <w:szCs w:val="24"/>
        </w:rPr>
        <w:t>. 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C81E8A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E8A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Pr="00C81E8A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C81E8A">
        <w:rPr>
          <w:rFonts w:ascii="Times New Roman" w:hAnsi="Times New Roman" w:cs="Times New Roman"/>
          <w:b/>
          <w:bCs/>
          <w:iCs/>
          <w:sz w:val="24"/>
          <w:szCs w:val="24"/>
        </w:rPr>
        <w:t>Пальчики здороваются</w:t>
      </w:r>
      <w:r w:rsidRPr="00C81E8A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866C33">
        <w:rPr>
          <w:rFonts w:ascii="Times New Roman" w:hAnsi="Times New Roman" w:cs="Times New Roman"/>
          <w:sz w:val="24"/>
          <w:szCs w:val="24"/>
        </w:rPr>
        <w:t> - подушечки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пальцев</w:t>
      </w:r>
      <w:r w:rsidRPr="00866C33">
        <w:rPr>
          <w:rFonts w:ascii="Times New Roman" w:hAnsi="Times New Roman" w:cs="Times New Roman"/>
          <w:sz w:val="24"/>
          <w:szCs w:val="24"/>
        </w:rPr>
        <w:t> соприкасаются с большим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пальцем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(правой, левой руки, двух одновременно)</w:t>
      </w:r>
      <w:r w:rsidRPr="00866C33">
        <w:rPr>
          <w:rFonts w:ascii="Times New Roman" w:hAnsi="Times New Roman" w:cs="Times New Roman"/>
          <w:sz w:val="24"/>
          <w:szCs w:val="24"/>
        </w:rPr>
        <w:t>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C81E8A">
        <w:rPr>
          <w:rFonts w:ascii="Times New Roman" w:hAnsi="Times New Roman" w:cs="Times New Roman"/>
          <w:b/>
          <w:iCs/>
          <w:sz w:val="24"/>
          <w:szCs w:val="24"/>
        </w:rPr>
        <w:t>Упражнение «Распускается цветок»</w:t>
      </w:r>
      <w:r w:rsidRPr="00866C33">
        <w:rPr>
          <w:rFonts w:ascii="Times New Roman" w:hAnsi="Times New Roman" w:cs="Times New Roman"/>
          <w:sz w:val="24"/>
          <w:szCs w:val="24"/>
        </w:rPr>
        <w:t> - из сжатого кулака поочередно "появляются"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пальцы</w:t>
      </w:r>
      <w:r w:rsidRPr="00866C33">
        <w:rPr>
          <w:rFonts w:ascii="Times New Roman" w:hAnsi="Times New Roman" w:cs="Times New Roman"/>
          <w:sz w:val="24"/>
          <w:szCs w:val="24"/>
        </w:rPr>
        <w:t>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C81E8A">
        <w:rPr>
          <w:rFonts w:ascii="Times New Roman" w:hAnsi="Times New Roman" w:cs="Times New Roman"/>
          <w:b/>
          <w:iCs/>
          <w:sz w:val="24"/>
          <w:szCs w:val="24"/>
        </w:rPr>
        <w:t>Упражнение «Замок»</w:t>
      </w:r>
      <w:r w:rsidRPr="00866C33">
        <w:rPr>
          <w:rFonts w:ascii="Times New Roman" w:hAnsi="Times New Roman" w:cs="Times New Roman"/>
          <w:sz w:val="24"/>
          <w:szCs w:val="24"/>
        </w:rPr>
        <w:t> -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пальцы</w:t>
      </w:r>
      <w:r w:rsidRPr="00866C33">
        <w:rPr>
          <w:rFonts w:ascii="Times New Roman" w:hAnsi="Times New Roman" w:cs="Times New Roman"/>
          <w:sz w:val="24"/>
          <w:szCs w:val="24"/>
        </w:rPr>
        <w:t> соединяют в замок и разъединяют.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3. 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866C3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66C33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866C33">
        <w:rPr>
          <w:rFonts w:ascii="Times New Roman" w:hAnsi="Times New Roman" w:cs="Times New Roman"/>
          <w:sz w:val="24"/>
          <w:szCs w:val="24"/>
        </w:rPr>
        <w:t xml:space="preserve"> упражнения (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«гимнастика мозга»</w:t>
      </w:r>
      <w:r w:rsidRPr="00866C33">
        <w:rPr>
          <w:rFonts w:ascii="Times New Roman" w:hAnsi="Times New Roman" w:cs="Times New Roman"/>
          <w:sz w:val="24"/>
          <w:szCs w:val="24"/>
        </w:rPr>
        <w:t xml:space="preserve">). С помощью таких упражнений компенсируется работа левого полушария. Их выполнение требует </w:t>
      </w:r>
      <w:r>
        <w:rPr>
          <w:rFonts w:ascii="Times New Roman" w:hAnsi="Times New Roman" w:cs="Times New Roman"/>
          <w:sz w:val="24"/>
          <w:szCs w:val="24"/>
        </w:rPr>
        <w:t>от ребё</w:t>
      </w:r>
      <w:r w:rsidRPr="00866C33">
        <w:rPr>
          <w:rFonts w:ascii="Times New Roman" w:hAnsi="Times New Roman" w:cs="Times New Roman"/>
          <w:sz w:val="24"/>
          <w:szCs w:val="24"/>
        </w:rPr>
        <w:t>нка внимания, сосредоточенности.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 w:rsidRPr="00C81E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E8A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«Колечко»</w:t>
      </w:r>
      <w:r>
        <w:rPr>
          <w:rFonts w:ascii="Times New Roman" w:hAnsi="Times New Roman" w:cs="Times New Roman"/>
          <w:sz w:val="24"/>
          <w:szCs w:val="24"/>
        </w:rPr>
        <w:t>— поочерё</w:t>
      </w:r>
      <w:r w:rsidRPr="00866C33">
        <w:rPr>
          <w:rFonts w:ascii="Times New Roman" w:hAnsi="Times New Roman" w:cs="Times New Roman"/>
          <w:sz w:val="24"/>
          <w:szCs w:val="24"/>
        </w:rPr>
        <w:t>дно перебирать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пальцы рук</w:t>
      </w:r>
      <w:r w:rsidRPr="00866C33">
        <w:rPr>
          <w:rFonts w:ascii="Times New Roman" w:hAnsi="Times New Roman" w:cs="Times New Roman"/>
          <w:sz w:val="24"/>
          <w:szCs w:val="24"/>
        </w:rPr>
        <w:t>, соединяя в кольцо с большим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пальцем</w:t>
      </w:r>
      <w:r w:rsidRPr="00866C33">
        <w:rPr>
          <w:rFonts w:ascii="Times New Roman" w:hAnsi="Times New Roman" w:cs="Times New Roman"/>
          <w:sz w:val="24"/>
          <w:szCs w:val="24"/>
        </w:rPr>
        <w:t> последовательно указательный, средний и т. д.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4. 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Пальчиковые</w:t>
      </w:r>
      <w:r w:rsidRPr="00866C33">
        <w:rPr>
          <w:rFonts w:ascii="Times New Roman" w:hAnsi="Times New Roman" w:cs="Times New Roman"/>
          <w:sz w:val="24"/>
          <w:szCs w:val="24"/>
        </w:rPr>
        <w:t> упражнения в сочетании с самомассажем кистей и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пальцев рук</w:t>
      </w:r>
      <w:r w:rsidRPr="00866C33">
        <w:rPr>
          <w:rFonts w:ascii="Times New Roman" w:hAnsi="Times New Roman" w:cs="Times New Roman"/>
          <w:sz w:val="24"/>
          <w:szCs w:val="24"/>
        </w:rPr>
        <w:t>. В данных упражнениях используются традиционные для массажа движения - разминание, растирание, надавливание, пощипывание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(от периферии к центру)</w:t>
      </w:r>
      <w:r w:rsidRPr="00866C33">
        <w:rPr>
          <w:rFonts w:ascii="Times New Roman" w:hAnsi="Times New Roman" w:cs="Times New Roman"/>
          <w:sz w:val="24"/>
          <w:szCs w:val="24"/>
        </w:rPr>
        <w:t>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 w:rsidRPr="00866C33">
        <w:rPr>
          <w:rFonts w:ascii="Times New Roman" w:hAnsi="Times New Roman" w:cs="Times New Roman"/>
          <w:sz w:val="24"/>
          <w:szCs w:val="24"/>
        </w:rPr>
        <w:t>: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«Помоем руки под горячей струей воды»</w:t>
      </w:r>
      <w:r w:rsidRPr="00866C33">
        <w:rPr>
          <w:rFonts w:ascii="Times New Roman" w:hAnsi="Times New Roman" w:cs="Times New Roman"/>
          <w:sz w:val="24"/>
          <w:szCs w:val="24"/>
        </w:rPr>
        <w:t> - движение, как при мытье рук.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C81E8A">
        <w:rPr>
          <w:rFonts w:ascii="Times New Roman" w:hAnsi="Times New Roman" w:cs="Times New Roman"/>
          <w:b/>
          <w:iCs/>
          <w:sz w:val="24"/>
          <w:szCs w:val="24"/>
        </w:rPr>
        <w:lastRenderedPageBreak/>
        <w:t>Упражнение «Надеваем перчатки»</w:t>
      </w:r>
      <w:r w:rsidRPr="00C81E8A">
        <w:rPr>
          <w:rFonts w:ascii="Times New Roman" w:hAnsi="Times New Roman" w:cs="Times New Roman"/>
          <w:b/>
          <w:sz w:val="24"/>
          <w:szCs w:val="24"/>
        </w:rPr>
        <w:t> </w:t>
      </w:r>
      <w:r w:rsidRPr="00866C33">
        <w:rPr>
          <w:rFonts w:ascii="Times New Roman" w:hAnsi="Times New Roman" w:cs="Times New Roman"/>
          <w:sz w:val="24"/>
          <w:szCs w:val="24"/>
        </w:rPr>
        <w:t>- большим и указательным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пальцами</w:t>
      </w:r>
      <w:r w:rsidRPr="00866C33">
        <w:rPr>
          <w:rFonts w:ascii="Times New Roman" w:hAnsi="Times New Roman" w:cs="Times New Roman"/>
          <w:sz w:val="24"/>
          <w:szCs w:val="24"/>
        </w:rPr>
        <w:t> правой руки растираем каждый палец левой руки, начиная с мизинца, сверху вниз.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5. Театр в руке. Позволяет повысить общий тонус,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развивает внимание и память</w:t>
      </w:r>
      <w:r w:rsidRPr="00866C33">
        <w:rPr>
          <w:rFonts w:ascii="Times New Roman" w:hAnsi="Times New Roman" w:cs="Times New Roman"/>
          <w:sz w:val="24"/>
          <w:szCs w:val="24"/>
        </w:rPr>
        <w:t>, снимает психоэмоциональное напряжение.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C81E8A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1E8A">
        <w:rPr>
          <w:rFonts w:ascii="Times New Roman" w:hAnsi="Times New Roman" w:cs="Times New Roman"/>
          <w:sz w:val="24"/>
          <w:szCs w:val="24"/>
        </w:rPr>
        <w:t> </w:t>
      </w:r>
      <w:r w:rsidRPr="00C81E8A">
        <w:rPr>
          <w:rFonts w:ascii="Times New Roman" w:hAnsi="Times New Roman" w:cs="Times New Roman"/>
          <w:i/>
          <w:iCs/>
          <w:sz w:val="24"/>
          <w:szCs w:val="24"/>
        </w:rPr>
        <w:t>«Бабочка»</w:t>
      </w:r>
      <w:r w:rsidRPr="00866C33">
        <w:rPr>
          <w:rFonts w:ascii="Times New Roman" w:hAnsi="Times New Roman" w:cs="Times New Roman"/>
          <w:sz w:val="24"/>
          <w:szCs w:val="24"/>
        </w:rPr>
        <w:t> — сжать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пальцы</w:t>
      </w:r>
      <w:r w:rsidRPr="00866C33">
        <w:rPr>
          <w:rFonts w:ascii="Times New Roman" w:hAnsi="Times New Roman" w:cs="Times New Roman"/>
          <w:sz w:val="24"/>
          <w:szCs w:val="24"/>
        </w:rPr>
        <w:t xml:space="preserve"> в </w:t>
      </w:r>
      <w:r>
        <w:rPr>
          <w:rFonts w:ascii="Times New Roman" w:hAnsi="Times New Roman" w:cs="Times New Roman"/>
          <w:sz w:val="24"/>
          <w:szCs w:val="24"/>
        </w:rPr>
        <w:t>кулак и поочерё</w:t>
      </w:r>
      <w:r w:rsidRPr="00866C33">
        <w:rPr>
          <w:rFonts w:ascii="Times New Roman" w:hAnsi="Times New Roman" w:cs="Times New Roman"/>
          <w:sz w:val="24"/>
          <w:szCs w:val="24"/>
        </w:rPr>
        <w:t>дно выпрямлять мизинец, безымянный и средний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пальцы</w:t>
      </w:r>
      <w:r w:rsidRPr="00866C33">
        <w:rPr>
          <w:rFonts w:ascii="Times New Roman" w:hAnsi="Times New Roman" w:cs="Times New Roman"/>
          <w:sz w:val="24"/>
          <w:szCs w:val="24"/>
        </w:rPr>
        <w:t>, а большой и указательный соединить в кольцо. Выпрямленными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пальцами</w:t>
      </w:r>
      <w:r w:rsidRPr="00866C33">
        <w:rPr>
          <w:rFonts w:ascii="Times New Roman" w:hAnsi="Times New Roman" w:cs="Times New Roman"/>
          <w:sz w:val="24"/>
          <w:szCs w:val="24"/>
        </w:rPr>
        <w:t> делать быстрые движения (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«трепетание </w:t>
      </w:r>
      <w:r w:rsidRPr="00866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пальцев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66C33">
        <w:rPr>
          <w:rFonts w:ascii="Times New Roman" w:hAnsi="Times New Roman" w:cs="Times New Roman"/>
          <w:sz w:val="24"/>
          <w:szCs w:val="24"/>
        </w:rPr>
        <w:t>).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Рекомендации по проведению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пальчиковых игр с ребёнком</w:t>
      </w:r>
      <w:r w:rsidRPr="00866C33">
        <w:rPr>
          <w:rFonts w:ascii="Times New Roman" w:hAnsi="Times New Roman" w:cs="Times New Roman"/>
          <w:sz w:val="24"/>
          <w:szCs w:val="24"/>
        </w:rPr>
        <w:t>: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1. Желательно взрослому знать текст.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2. Все упражнения выполняются в медленном темпе, сначала одной рукой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6C33">
        <w:rPr>
          <w:rFonts w:ascii="Times New Roman" w:hAnsi="Times New Roman" w:cs="Times New Roman"/>
          <w:sz w:val="24"/>
          <w:szCs w:val="24"/>
        </w:rPr>
        <w:t xml:space="preserve"> если не предусмотрено участие обеих рук, затем другой, а потом двумя руками одновременно.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3. Демонстрируйте собственную увлечённость игрой.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4. Каждое упражнение имеет своё название, длиться несколько минут и повторяется в течение дня 2–3 раза. Любые упражнение будут эффективны только при регулярных занятиях. Занимайтесь ежедневно.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5. Не ставьте перед ребёнком несколько сложных задач сразу, объём внимания ограничен, невыполнимая задача может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«отбить»</w:t>
      </w:r>
      <w:r w:rsidRPr="00866C33">
        <w:rPr>
          <w:rFonts w:ascii="Times New Roman" w:hAnsi="Times New Roman" w:cs="Times New Roman"/>
          <w:sz w:val="24"/>
          <w:szCs w:val="24"/>
        </w:rPr>
        <w:t> интерес к игре. Выбрав 2–3 упражнения, постепенно заменяйте новыми. При повторных проведениях игры дети нередко начинают частично произносить текст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(особенно начало или конец фраз)</w:t>
      </w:r>
      <w:r w:rsidRPr="00866C33">
        <w:rPr>
          <w:rFonts w:ascii="Times New Roman" w:hAnsi="Times New Roman" w:cs="Times New Roman"/>
          <w:sz w:val="24"/>
          <w:szCs w:val="24"/>
        </w:rPr>
        <w:t>. Постепенно заучивая текст наизусть, произносят целиком, правильно соотнося слова с движениями.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6. Большое значение отводится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пальчиковой гимнастике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66C33">
        <w:rPr>
          <w:rFonts w:ascii="Times New Roman" w:hAnsi="Times New Roman" w:cs="Times New Roman"/>
          <w:sz w:val="24"/>
          <w:szCs w:val="24"/>
        </w:rPr>
        <w:t> в музыкальном сопровождении. Она дарит много положительных эмоций и очень нравится детям. Стимулируйте подпевание детей,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«не замечайте»</w:t>
      </w:r>
      <w:r w:rsidRPr="00866C33">
        <w:rPr>
          <w:rFonts w:ascii="Times New Roman" w:hAnsi="Times New Roman" w:cs="Times New Roman"/>
          <w:sz w:val="24"/>
          <w:szCs w:val="24"/>
        </w:rPr>
        <w:t>, если они поначалу делают что-то неправильно, поощряйте успехи.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Пальчиковые игры</w:t>
      </w:r>
      <w:r w:rsidRPr="00866C33">
        <w:rPr>
          <w:rFonts w:ascii="Times New Roman" w:hAnsi="Times New Roman" w:cs="Times New Roman"/>
          <w:sz w:val="24"/>
          <w:szCs w:val="24"/>
        </w:rPr>
        <w:t>, разработанные на фольклорном материале, максимально полезны для 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развития ребёнка-дошкольника</w:t>
      </w:r>
      <w:r w:rsidRPr="00866C33">
        <w:rPr>
          <w:rFonts w:ascii="Times New Roman" w:hAnsi="Times New Roman" w:cs="Times New Roman"/>
          <w:sz w:val="24"/>
          <w:szCs w:val="24"/>
        </w:rPr>
        <w:t xml:space="preserve">. Они содержательны, увлекательны, грамотны по своему дидактическому наполнению. Художественный мир народных песенок и </w:t>
      </w:r>
      <w:proofErr w:type="spellStart"/>
      <w:r w:rsidRPr="00866C33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66C33">
        <w:rPr>
          <w:rFonts w:ascii="Times New Roman" w:hAnsi="Times New Roman" w:cs="Times New Roman"/>
          <w:sz w:val="24"/>
          <w:szCs w:val="24"/>
        </w:rPr>
        <w:t xml:space="preserve"> построен по законам красоты. Это доставит вам и вашим детям незабываемое времяпрепровождение.</w:t>
      </w:r>
    </w:p>
    <w:p w:rsidR="007179B1" w:rsidRPr="00C81E8A" w:rsidRDefault="007179B1" w:rsidP="007179B1">
      <w:pPr>
        <w:rPr>
          <w:rFonts w:ascii="Times New Roman" w:hAnsi="Times New Roman" w:cs="Times New Roman"/>
          <w:b/>
          <w:sz w:val="24"/>
          <w:szCs w:val="24"/>
        </w:rPr>
      </w:pPr>
      <w:r w:rsidRPr="00C81E8A">
        <w:rPr>
          <w:rFonts w:ascii="Times New Roman" w:hAnsi="Times New Roman" w:cs="Times New Roman"/>
          <w:b/>
          <w:sz w:val="24"/>
          <w:szCs w:val="24"/>
        </w:rPr>
        <w:t xml:space="preserve">Игра «Замок». 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На двери висит замок</w:t>
      </w:r>
      <w:proofErr w:type="gramStart"/>
      <w:r w:rsidRPr="00866C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C33">
        <w:rPr>
          <w:rFonts w:ascii="Times New Roman" w:hAnsi="Times New Roman" w:cs="Times New Roman"/>
          <w:sz w:val="24"/>
          <w:szCs w:val="24"/>
        </w:rPr>
        <w:t>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66C33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866C33">
        <w:rPr>
          <w:rFonts w:ascii="Times New Roman" w:hAnsi="Times New Roman" w:cs="Times New Roman"/>
          <w:i/>
          <w:iCs/>
          <w:sz w:val="24"/>
          <w:szCs w:val="24"/>
        </w:rPr>
        <w:t>оединить </w:t>
      </w:r>
      <w:r w:rsidRPr="00866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пальцы обеих рук в замок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Кто его открыть бы мог? (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пальцы сцеплены в замок</w:t>
      </w:r>
      <w:r w:rsidRPr="00866C33">
        <w:rPr>
          <w:rFonts w:ascii="Times New Roman" w:hAnsi="Times New Roman" w:cs="Times New Roman"/>
          <w:sz w:val="24"/>
          <w:szCs w:val="24"/>
        </w:rPr>
        <w:t>, руки тянутся в разные стороны)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Постучали,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(не расцепляя </w:t>
      </w:r>
      <w:r w:rsidRPr="00866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пальцы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, постучать ладонями друг о друга)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Покрутили,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(покрутить сцепленные руки в запястьях)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Потянули (</w:t>
      </w:r>
      <w:r w:rsidRPr="00866C33">
        <w:rPr>
          <w:rFonts w:ascii="Times New Roman" w:hAnsi="Times New Roman" w:cs="Times New Roman"/>
          <w:b/>
          <w:bCs/>
          <w:sz w:val="24"/>
          <w:szCs w:val="24"/>
        </w:rPr>
        <w:t>пальцы сцеплены в замок</w:t>
      </w:r>
      <w:r w:rsidRPr="00866C33">
        <w:rPr>
          <w:rFonts w:ascii="Times New Roman" w:hAnsi="Times New Roman" w:cs="Times New Roman"/>
          <w:sz w:val="24"/>
          <w:szCs w:val="24"/>
        </w:rPr>
        <w:t>, руки тянутся в разные стороны)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открыли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C33">
        <w:rPr>
          <w:rFonts w:ascii="Times New Roman" w:hAnsi="Times New Roman" w:cs="Times New Roman"/>
          <w:sz w:val="24"/>
          <w:szCs w:val="24"/>
        </w:rPr>
        <w:t>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66C33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866C33">
        <w:rPr>
          <w:rFonts w:ascii="Times New Roman" w:hAnsi="Times New Roman" w:cs="Times New Roman"/>
          <w:i/>
          <w:iCs/>
          <w:sz w:val="24"/>
          <w:szCs w:val="24"/>
        </w:rPr>
        <w:t>асцепить </w:t>
      </w:r>
      <w:r w:rsidRPr="00866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пальцы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179B1" w:rsidRPr="00C81E8A" w:rsidRDefault="007179B1" w:rsidP="007179B1">
      <w:pPr>
        <w:rPr>
          <w:rFonts w:ascii="Times New Roman" w:hAnsi="Times New Roman" w:cs="Times New Roman"/>
          <w:b/>
          <w:sz w:val="24"/>
          <w:szCs w:val="24"/>
        </w:rPr>
      </w:pPr>
      <w:r w:rsidRPr="00C81E8A">
        <w:rPr>
          <w:rFonts w:ascii="Times New Roman" w:hAnsi="Times New Roman" w:cs="Times New Roman"/>
          <w:b/>
          <w:sz w:val="24"/>
          <w:szCs w:val="24"/>
        </w:rPr>
        <w:t xml:space="preserve">Игра «Рыбка». 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Рыбка в озере живёт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Рыбка в озере плывёт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i/>
          <w:iCs/>
          <w:sz w:val="24"/>
          <w:szCs w:val="24"/>
        </w:rPr>
        <w:t>(ладошки соединены и делают плавные движения)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Хвостиком ударит вдруг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i/>
          <w:iCs/>
          <w:sz w:val="24"/>
          <w:szCs w:val="24"/>
        </w:rPr>
        <w:t>(ладошки разъединить и ударить по коленкам)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услышим мы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плюх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66C33">
        <w:rPr>
          <w:rFonts w:ascii="Times New Roman" w:hAnsi="Times New Roman" w:cs="Times New Roman"/>
          <w:sz w:val="24"/>
          <w:szCs w:val="24"/>
        </w:rPr>
        <w:t>плюх!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i/>
          <w:iCs/>
          <w:sz w:val="24"/>
          <w:szCs w:val="24"/>
        </w:rPr>
        <w:t>(ладошки соединить у основания и так похлопать)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Pr="00866C33">
        <w:rPr>
          <w:rFonts w:ascii="Times New Roman" w:hAnsi="Times New Roman" w:cs="Times New Roman"/>
          <w:sz w:val="24"/>
          <w:szCs w:val="24"/>
        </w:rPr>
        <w:t>Снежок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Раз,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C33">
        <w:rPr>
          <w:rFonts w:ascii="Times New Roman" w:hAnsi="Times New Roman" w:cs="Times New Roman"/>
          <w:sz w:val="24"/>
          <w:szCs w:val="24"/>
        </w:rPr>
        <w:t>два,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C33">
        <w:rPr>
          <w:rFonts w:ascii="Times New Roman" w:hAnsi="Times New Roman" w:cs="Times New Roman"/>
          <w:sz w:val="24"/>
          <w:szCs w:val="24"/>
        </w:rPr>
        <w:t>три,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C33">
        <w:rPr>
          <w:rFonts w:ascii="Times New Roman" w:hAnsi="Times New Roman" w:cs="Times New Roman"/>
          <w:sz w:val="24"/>
          <w:szCs w:val="24"/>
        </w:rPr>
        <w:t>четыре,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(загибать </w:t>
      </w:r>
      <w:r w:rsidRPr="00866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пальчики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Мы с тобой снежок слепили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i/>
          <w:iCs/>
          <w:sz w:val="24"/>
          <w:szCs w:val="24"/>
        </w:rPr>
        <w:t>(лепить,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меняя положение ладоней)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Круглый,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C33">
        <w:rPr>
          <w:rFonts w:ascii="Times New Roman" w:hAnsi="Times New Roman" w:cs="Times New Roman"/>
          <w:sz w:val="24"/>
          <w:szCs w:val="24"/>
        </w:rPr>
        <w:t>крепкий,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C33">
        <w:rPr>
          <w:rFonts w:ascii="Times New Roman" w:hAnsi="Times New Roman" w:cs="Times New Roman"/>
          <w:sz w:val="24"/>
          <w:szCs w:val="24"/>
        </w:rPr>
        <w:t>очень гладкий.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i/>
          <w:iCs/>
          <w:sz w:val="24"/>
          <w:szCs w:val="24"/>
        </w:rPr>
        <w:t>(показывают круг,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гладят ладони друг о друга)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Раз – подбросим, </w:t>
      </w:r>
      <w:r>
        <w:rPr>
          <w:rFonts w:ascii="Times New Roman" w:hAnsi="Times New Roman" w:cs="Times New Roman"/>
          <w:i/>
          <w:iCs/>
          <w:sz w:val="24"/>
          <w:szCs w:val="24"/>
        </w:rPr>
        <w:t>(«подбросить»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посмотреть вверх)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Два – поймаем</w:t>
      </w:r>
      <w:proofErr w:type="gramStart"/>
      <w:r w:rsidRPr="00866C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C3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(«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овят»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, приседают)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Три – уроним </w:t>
      </w:r>
      <w:r>
        <w:rPr>
          <w:rFonts w:ascii="Times New Roman" w:hAnsi="Times New Roman" w:cs="Times New Roman"/>
          <w:i/>
          <w:iCs/>
          <w:sz w:val="24"/>
          <w:szCs w:val="24"/>
        </w:rPr>
        <w:t>(встают, «роняют»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И … сломаем!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(топают)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Pr="00866C33">
        <w:rPr>
          <w:rFonts w:ascii="Times New Roman" w:hAnsi="Times New Roman" w:cs="Times New Roman"/>
          <w:sz w:val="24"/>
          <w:szCs w:val="24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Мы капусту рубим, рубим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(ладошками рубим)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Мы капусту трём, трём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(кулачки трут друг друга)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Мы капусту солим, солим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(солим щепоткой)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Мы капусту мнём, мнём 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66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пальчики сжимаем и разжимаем</w:t>
      </w:r>
      <w:r w:rsidRPr="00866C3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179B1" w:rsidRPr="00866C33" w:rsidRDefault="007179B1" w:rsidP="007179B1">
      <w:pPr>
        <w:rPr>
          <w:rFonts w:ascii="Times New Roman" w:hAnsi="Times New Roman" w:cs="Times New Roman"/>
          <w:sz w:val="24"/>
          <w:szCs w:val="24"/>
        </w:rPr>
      </w:pPr>
      <w:r w:rsidRPr="00866C33">
        <w:rPr>
          <w:rFonts w:ascii="Times New Roman" w:hAnsi="Times New Roman" w:cs="Times New Roman"/>
          <w:sz w:val="24"/>
          <w:szCs w:val="24"/>
        </w:rPr>
        <w:t>В баночку кладём и пробуем.</w:t>
      </w:r>
    </w:p>
    <w:p w:rsidR="007179B1" w:rsidRDefault="007179B1" w:rsidP="007179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C33">
        <w:rPr>
          <w:rFonts w:ascii="Times New Roman" w:hAnsi="Times New Roman" w:cs="Times New Roman"/>
          <w:b/>
          <w:bCs/>
          <w:sz w:val="24"/>
          <w:szCs w:val="24"/>
        </w:rPr>
        <w:t xml:space="preserve">Елена </w:t>
      </w:r>
      <w:proofErr w:type="spellStart"/>
      <w:r w:rsidRPr="00866C33">
        <w:rPr>
          <w:rFonts w:ascii="Times New Roman" w:hAnsi="Times New Roman" w:cs="Times New Roman"/>
          <w:b/>
          <w:bCs/>
          <w:sz w:val="24"/>
          <w:szCs w:val="24"/>
        </w:rPr>
        <w:t>Косянюк</w:t>
      </w:r>
      <w:proofErr w:type="spellEnd"/>
      <w:r w:rsidRPr="00866C33">
        <w:rPr>
          <w:rFonts w:ascii="Times New Roman" w:hAnsi="Times New Roman" w:cs="Times New Roman"/>
          <w:b/>
          <w:bCs/>
          <w:sz w:val="24"/>
          <w:szCs w:val="24"/>
        </w:rPr>
        <w:t xml:space="preserve">        Международный образовательный портал МААМ. </w:t>
      </w:r>
      <w:r w:rsidRPr="00866C33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7179B1" w:rsidRDefault="007179B1" w:rsidP="007179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6A7E" w:rsidRPr="001643C0" w:rsidRDefault="00D26A7E" w:rsidP="00937A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6A7E" w:rsidRPr="0016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EAF"/>
    <w:multiLevelType w:val="multilevel"/>
    <w:tmpl w:val="A02A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5730F"/>
    <w:multiLevelType w:val="multilevel"/>
    <w:tmpl w:val="8DDA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F5DDD"/>
    <w:multiLevelType w:val="multilevel"/>
    <w:tmpl w:val="6C7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E3D78"/>
    <w:multiLevelType w:val="multilevel"/>
    <w:tmpl w:val="E2DE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213E9"/>
    <w:multiLevelType w:val="multilevel"/>
    <w:tmpl w:val="306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8245A"/>
    <w:multiLevelType w:val="hybridMultilevel"/>
    <w:tmpl w:val="019E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C0"/>
    <w:rsid w:val="001341BB"/>
    <w:rsid w:val="001643C0"/>
    <w:rsid w:val="003421C0"/>
    <w:rsid w:val="004B2DD7"/>
    <w:rsid w:val="005B6525"/>
    <w:rsid w:val="0060132E"/>
    <w:rsid w:val="007179B1"/>
    <w:rsid w:val="00866C33"/>
    <w:rsid w:val="00937AA6"/>
    <w:rsid w:val="00C81E8A"/>
    <w:rsid w:val="00CA06B7"/>
    <w:rsid w:val="00CC34AE"/>
    <w:rsid w:val="00D26A7E"/>
    <w:rsid w:val="00E52254"/>
    <w:rsid w:val="00E879FD"/>
    <w:rsid w:val="00EE53E7"/>
    <w:rsid w:val="00F61F4D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C33"/>
    <w:rPr>
      <w:color w:val="0000FF" w:themeColor="hyperlink"/>
      <w:u w:val="single"/>
    </w:rPr>
  </w:style>
  <w:style w:type="paragraph" w:styleId="a4">
    <w:name w:val="No Spacing"/>
    <w:uiPriority w:val="1"/>
    <w:qFormat/>
    <w:rsid w:val="001643C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1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C33"/>
    <w:rPr>
      <w:color w:val="0000FF" w:themeColor="hyperlink"/>
      <w:u w:val="single"/>
    </w:rPr>
  </w:style>
  <w:style w:type="paragraph" w:styleId="a4">
    <w:name w:val="No Spacing"/>
    <w:uiPriority w:val="1"/>
    <w:qFormat/>
    <w:rsid w:val="001643C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1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76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2022-03-16T03:57:00Z</dcterms:created>
  <dcterms:modified xsi:type="dcterms:W3CDTF">2022-03-21T05:36:00Z</dcterms:modified>
</cp:coreProperties>
</file>