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2B" w:rsidRDefault="0003253E"/>
    <w:p w:rsidR="0003253E" w:rsidRDefault="0003253E" w:rsidP="00D21E5C">
      <w:pPr>
        <w:pStyle w:val="c10"/>
        <w:shd w:val="clear" w:color="auto" w:fill="FFFFFF"/>
        <w:spacing w:before="0" w:beforeAutospacing="0" w:after="0" w:afterAutospacing="0"/>
        <w:jc w:val="center"/>
        <w:rPr>
          <w:b/>
          <w:bCs/>
          <w:color w:val="FF0000"/>
          <w:sz w:val="56"/>
          <w:szCs w:val="56"/>
          <w:shd w:val="clear" w:color="auto" w:fill="FFFFFF"/>
        </w:rPr>
      </w:pPr>
    </w:p>
    <w:p w:rsidR="0003253E" w:rsidRDefault="0003253E" w:rsidP="00D21E5C">
      <w:pPr>
        <w:pStyle w:val="c10"/>
        <w:shd w:val="clear" w:color="auto" w:fill="FFFFFF"/>
        <w:spacing w:before="0" w:beforeAutospacing="0" w:after="0" w:afterAutospacing="0"/>
        <w:jc w:val="center"/>
        <w:rPr>
          <w:b/>
          <w:bCs/>
          <w:color w:val="FF0000"/>
          <w:sz w:val="56"/>
          <w:szCs w:val="56"/>
          <w:shd w:val="clear" w:color="auto" w:fill="FFFFFF"/>
        </w:rPr>
      </w:pPr>
    </w:p>
    <w:p w:rsidR="0003253E" w:rsidRDefault="0003253E" w:rsidP="00D21E5C">
      <w:pPr>
        <w:pStyle w:val="c10"/>
        <w:shd w:val="clear" w:color="auto" w:fill="FFFFFF"/>
        <w:spacing w:before="0" w:beforeAutospacing="0" w:after="0" w:afterAutospacing="0"/>
        <w:jc w:val="center"/>
        <w:rPr>
          <w:b/>
          <w:bCs/>
          <w:color w:val="FF0000"/>
          <w:sz w:val="56"/>
          <w:szCs w:val="56"/>
          <w:shd w:val="clear" w:color="auto" w:fill="FFFFFF"/>
        </w:rPr>
      </w:pPr>
    </w:p>
    <w:p w:rsidR="00D21E5C" w:rsidRDefault="00D21E5C" w:rsidP="00D21E5C">
      <w:pPr>
        <w:pStyle w:val="c10"/>
        <w:shd w:val="clear" w:color="auto" w:fill="FFFFFF"/>
        <w:spacing w:before="0" w:beforeAutospacing="0" w:after="0" w:afterAutospacing="0"/>
        <w:jc w:val="center"/>
        <w:rPr>
          <w:rStyle w:val="c7"/>
          <w:b/>
          <w:bCs/>
          <w:color w:val="FF0000"/>
          <w:sz w:val="44"/>
          <w:szCs w:val="44"/>
        </w:rPr>
      </w:pPr>
      <w:r>
        <w:rPr>
          <w:b/>
          <w:bCs/>
          <w:color w:val="FF0000"/>
          <w:sz w:val="56"/>
          <w:szCs w:val="56"/>
          <w:shd w:val="clear" w:color="auto" w:fill="FFFFFF"/>
        </w:rPr>
        <w:t xml:space="preserve">Картотека подвижных игр с использованием блоков </w:t>
      </w:r>
      <w:proofErr w:type="spellStart"/>
      <w:r>
        <w:rPr>
          <w:b/>
          <w:bCs/>
          <w:color w:val="FF0000"/>
          <w:sz w:val="56"/>
          <w:szCs w:val="56"/>
          <w:shd w:val="clear" w:color="auto" w:fill="FFFFFF"/>
        </w:rPr>
        <w:t>Дьенеша</w:t>
      </w:r>
      <w:proofErr w:type="spellEnd"/>
    </w:p>
    <w:p w:rsidR="00D21E5C" w:rsidRDefault="00D21E5C" w:rsidP="00D21E5C">
      <w:pPr>
        <w:pStyle w:val="c10"/>
        <w:shd w:val="clear" w:color="auto" w:fill="FFFFFF"/>
        <w:spacing w:before="0" w:beforeAutospacing="0" w:after="0" w:afterAutospacing="0"/>
        <w:jc w:val="center"/>
        <w:rPr>
          <w:rStyle w:val="c7"/>
          <w:b/>
          <w:bCs/>
          <w:color w:val="FF0000"/>
          <w:sz w:val="44"/>
          <w:szCs w:val="44"/>
        </w:rPr>
      </w:pPr>
    </w:p>
    <w:p w:rsidR="00D21E5C" w:rsidRPr="00DD1BC5" w:rsidRDefault="00D21E5C" w:rsidP="00D21E5C">
      <w:pPr>
        <w:pStyle w:val="c10"/>
        <w:shd w:val="clear" w:color="auto" w:fill="FFFFFF"/>
        <w:spacing w:before="0" w:beforeAutospacing="0" w:after="0" w:afterAutospacing="0"/>
        <w:jc w:val="center"/>
        <w:rPr>
          <w:rFonts w:ascii="Calibri" w:hAnsi="Calibri" w:cs="Calibri"/>
          <w:color w:val="000000"/>
          <w:sz w:val="32"/>
          <w:szCs w:val="32"/>
        </w:rPr>
      </w:pPr>
      <w:r w:rsidRPr="00DD1BC5">
        <w:rPr>
          <w:rStyle w:val="c7"/>
          <w:b/>
          <w:bCs/>
          <w:color w:val="FF0000"/>
          <w:sz w:val="32"/>
          <w:szCs w:val="32"/>
        </w:rPr>
        <w:t>ГРУППА ДОШКОЛЬНОГО ВОЗРАСТА</w:t>
      </w:r>
    </w:p>
    <w:p w:rsidR="00D21E5C" w:rsidRPr="00DD1BC5" w:rsidRDefault="00D21E5C" w:rsidP="00D21E5C">
      <w:pPr>
        <w:pStyle w:val="c10"/>
        <w:shd w:val="clear" w:color="auto" w:fill="FFFFFF"/>
        <w:spacing w:before="0" w:beforeAutospacing="0" w:after="0" w:afterAutospacing="0"/>
        <w:jc w:val="center"/>
        <w:rPr>
          <w:rFonts w:ascii="Calibri" w:hAnsi="Calibri" w:cs="Calibri"/>
          <w:color w:val="000000"/>
          <w:sz w:val="32"/>
          <w:szCs w:val="32"/>
        </w:rPr>
      </w:pPr>
      <w:r>
        <w:rPr>
          <w:rStyle w:val="c7"/>
          <w:b/>
          <w:bCs/>
          <w:color w:val="FF0000"/>
          <w:sz w:val="32"/>
          <w:szCs w:val="32"/>
        </w:rPr>
        <w:t> 5</w:t>
      </w:r>
      <w:r w:rsidRPr="00DD1BC5">
        <w:rPr>
          <w:rStyle w:val="c7"/>
          <w:b/>
          <w:bCs/>
          <w:color w:val="FF0000"/>
          <w:sz w:val="32"/>
          <w:szCs w:val="32"/>
        </w:rPr>
        <w:t>-</w:t>
      </w:r>
      <w:r>
        <w:rPr>
          <w:rStyle w:val="c7"/>
          <w:b/>
          <w:bCs/>
          <w:color w:val="FF0000"/>
          <w:sz w:val="32"/>
          <w:szCs w:val="32"/>
        </w:rPr>
        <w:t>6 ЛЕТ</w:t>
      </w:r>
      <w:r w:rsidRPr="00DD1BC5">
        <w:rPr>
          <w:rStyle w:val="c7"/>
          <w:b/>
          <w:bCs/>
          <w:color w:val="FF0000"/>
          <w:sz w:val="32"/>
          <w:szCs w:val="32"/>
        </w:rPr>
        <w:t>.</w:t>
      </w:r>
    </w:p>
    <w:p w:rsidR="00D21E5C" w:rsidRDefault="00D21E5C"/>
    <w:p w:rsidR="00D21E5C" w:rsidRDefault="00863FB1" w:rsidP="0003253E">
      <w:pPr>
        <w:jc w:val="center"/>
      </w:pPr>
      <w:r>
        <w:rPr>
          <w:noProof/>
          <w:lang w:eastAsia="ru-RU"/>
        </w:rPr>
        <w:drawing>
          <wp:inline distT="0" distB="0" distL="0" distR="0">
            <wp:extent cx="5962650" cy="4468497"/>
            <wp:effectExtent l="0" t="0" r="0" b="8255"/>
            <wp:docPr id="1" name="Рисунок 1" descr="Играем и занимаемся с блоками Дьенеш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ем и занимаемся с блоками Дьенеш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4972" cy="4470237"/>
                    </a:xfrm>
                    <a:prstGeom prst="rect">
                      <a:avLst/>
                    </a:prstGeom>
                    <a:noFill/>
                    <a:ln>
                      <a:noFill/>
                    </a:ln>
                  </pic:spPr>
                </pic:pic>
              </a:graphicData>
            </a:graphic>
          </wp:inline>
        </w:drawing>
      </w:r>
    </w:p>
    <w:p w:rsidR="00D21E5C" w:rsidRDefault="00D21E5C"/>
    <w:p w:rsidR="00D21E5C" w:rsidRDefault="00D21E5C"/>
    <w:p w:rsidR="0003253E" w:rsidRDefault="0003253E"/>
    <w:p w:rsidR="0003253E" w:rsidRDefault="0003253E"/>
    <w:p w:rsidR="0003253E" w:rsidRDefault="0003253E"/>
    <w:p w:rsidR="0003253E" w:rsidRDefault="0003253E"/>
    <w:p w:rsidR="00D21E5C" w:rsidRPr="00D21E5C" w:rsidRDefault="00D21E5C" w:rsidP="00D21E5C">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D21E5C">
        <w:rPr>
          <w:rFonts w:ascii="Times New Roman" w:eastAsia="Times New Roman" w:hAnsi="Times New Roman" w:cs="Times New Roman"/>
          <w:b/>
          <w:bCs/>
          <w:color w:val="000000"/>
          <w:sz w:val="28"/>
          <w:szCs w:val="28"/>
          <w:lang w:eastAsia="ru-RU"/>
        </w:rPr>
        <w:lastRenderedPageBreak/>
        <w:t>«Собери бусы для куклы»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w:t>
      </w:r>
      <w:r w:rsidR="00D21E5C" w:rsidRPr="00D21E5C">
        <w:rPr>
          <w:rFonts w:ascii="Times New Roman" w:eastAsia="Times New Roman" w:hAnsi="Times New Roman" w:cs="Times New Roman"/>
          <w:color w:val="000000"/>
          <w:sz w:val="28"/>
          <w:szCs w:val="28"/>
          <w:lang w:eastAsia="ru-RU"/>
        </w:rPr>
        <w:t xml:space="preserve"> умеет находить фигуру по </w:t>
      </w:r>
      <w:proofErr w:type="spellStart"/>
      <w:r w:rsidR="00D21E5C" w:rsidRPr="00D21E5C">
        <w:rPr>
          <w:rFonts w:ascii="Times New Roman" w:eastAsia="Times New Roman" w:hAnsi="Times New Roman" w:cs="Times New Roman"/>
          <w:color w:val="000000"/>
          <w:sz w:val="28"/>
          <w:szCs w:val="28"/>
          <w:lang w:eastAsia="ru-RU"/>
        </w:rPr>
        <w:t>знаково</w:t>
      </w:r>
      <w:proofErr w:type="spellEnd"/>
      <w:r w:rsidR="00D21E5C" w:rsidRPr="00D21E5C">
        <w:rPr>
          <w:rFonts w:ascii="Times New Roman" w:eastAsia="Times New Roman" w:hAnsi="Times New Roman" w:cs="Times New Roman"/>
          <w:color w:val="000000"/>
          <w:sz w:val="28"/>
          <w:szCs w:val="28"/>
          <w:lang w:eastAsia="ru-RU"/>
        </w:rPr>
        <w:t xml:space="preserve"> – символическим обозначениям свойств.</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с обозначением свойств (кроме отрицания).</w:t>
      </w:r>
    </w:p>
    <w:p w:rsidR="00D21E5C" w:rsidRPr="00D21E5C" w:rsidRDefault="00410C3B" w:rsidP="00D21E5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10C3B">
        <w:rPr>
          <w:rFonts w:ascii="Times New Roman" w:eastAsia="Times New Roman" w:hAnsi="Times New Roman" w:cs="Times New Roman"/>
          <w:b/>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«Ребята, у куклы Маши скоро день рождения, она очень хочет, чтобы ей подарили красивые бусы. Давайте соберем бусы для Маши».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показывает карточку с обозначением свойств (кроме отрицания), а дети находят соответствующую фигуру и выкладывают последовательно на столе.</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D21E5C" w:rsidRPr="00D21E5C" w:rsidRDefault="00410C3B" w:rsidP="00410C3B">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D21E5C" w:rsidRPr="00D21E5C">
        <w:rPr>
          <w:rFonts w:ascii="Times New Roman" w:eastAsia="Times New Roman" w:hAnsi="Times New Roman" w:cs="Times New Roman"/>
          <w:b/>
          <w:bCs/>
          <w:color w:val="000000"/>
          <w:sz w:val="28"/>
          <w:szCs w:val="28"/>
          <w:lang w:eastAsia="ru-RU"/>
        </w:rPr>
        <w:t>Помогите Мишке собрать фигуры»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w:t>
      </w:r>
      <w:r w:rsidR="00D21E5C" w:rsidRPr="00D21E5C">
        <w:rPr>
          <w:rFonts w:ascii="Times New Roman" w:eastAsia="Times New Roman" w:hAnsi="Times New Roman" w:cs="Times New Roman"/>
          <w:color w:val="000000"/>
          <w:sz w:val="28"/>
          <w:szCs w:val="28"/>
          <w:lang w:eastAsia="ru-RU"/>
        </w:rPr>
        <w:t> определяет символику свойств.</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игрушка – мишка, корзина,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с обозначением свойств (кроме отрицания).</w:t>
      </w:r>
    </w:p>
    <w:p w:rsidR="00410C3B" w:rsidRPr="00D21E5C" w:rsidRDefault="00410C3B" w:rsidP="00410C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10C3B">
        <w:rPr>
          <w:rFonts w:ascii="Times New Roman" w:eastAsia="Times New Roman" w:hAnsi="Times New Roman" w:cs="Times New Roman"/>
          <w:b/>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 Мишки в корзинке были фигуры, а он уронил ее и смешал с другими фигурами. Мишка, не помнит какие фигуры лежали в его корзине. Нам нужно помочь ему, а в этом помогут карточки – символы. Воспитатель показывает карточки с обозначением трех свойств, а дети находят соответствующую фигуру и кладут Мишке в корзину.</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«Два обруча»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разделяет фигуры на две группы по двум свойствам. Производит логические операции «не», «и», «или».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2 обруча,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w:t>
      </w:r>
    </w:p>
    <w:p w:rsidR="00410C3B" w:rsidRPr="00D21E5C" w:rsidRDefault="00410C3B" w:rsidP="00410C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10C3B">
        <w:rPr>
          <w:rFonts w:ascii="Times New Roman" w:eastAsia="Times New Roman" w:hAnsi="Times New Roman" w:cs="Times New Roman"/>
          <w:b/>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Перед началом игры необходимо выяснить, где находятся четыре области, определяемые на игровом листе двумя обручами: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Правило игры. Например, расположить фигуры так, чтобы внутри красного оказались все красные фигуры, а внутри зеленого все круглые.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«Хоровод»</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w:t>
      </w:r>
      <w:r w:rsidR="00D21E5C" w:rsidRPr="00D21E5C">
        <w:rPr>
          <w:rFonts w:ascii="Times New Roman" w:eastAsia="Times New Roman" w:hAnsi="Times New Roman" w:cs="Times New Roman"/>
          <w:color w:val="000000"/>
          <w:sz w:val="28"/>
          <w:szCs w:val="28"/>
          <w:lang w:eastAsia="ru-RU"/>
        </w:rPr>
        <w:t> классифицирует блоки по двум – трем признакам: цвету, форме; цвету – форме – размеру.</w:t>
      </w:r>
      <w:proofErr w:type="gramEnd"/>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w:t>
      </w:r>
    </w:p>
    <w:p w:rsidR="00410C3B" w:rsidRPr="00D21E5C" w:rsidRDefault="00410C3B" w:rsidP="00410C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10C3B">
        <w:rPr>
          <w:rFonts w:ascii="Times New Roman" w:eastAsia="Times New Roman" w:hAnsi="Times New Roman" w:cs="Times New Roman"/>
          <w:b/>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предлагает выстроить в веселый хоровод волшебные фигуры. Хоровод получится красивым и нарядным.</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w:t>
      </w:r>
      <w:proofErr w:type="gramStart"/>
      <w:r w:rsidRPr="00D21E5C">
        <w:rPr>
          <w:rFonts w:ascii="Times New Roman" w:eastAsia="Times New Roman" w:hAnsi="Times New Roman" w:cs="Times New Roman"/>
          <w:color w:val="000000"/>
          <w:sz w:val="28"/>
          <w:szCs w:val="28"/>
          <w:lang w:eastAsia="ru-RU"/>
        </w:rPr>
        <w:t>блоком</w:t>
      </w:r>
      <w:proofErr w:type="gramEnd"/>
      <w:r w:rsidRPr="00D21E5C">
        <w:rPr>
          <w:rFonts w:ascii="Times New Roman" w:eastAsia="Times New Roman" w:hAnsi="Times New Roman" w:cs="Times New Roman"/>
          <w:color w:val="000000"/>
          <w:sz w:val="28"/>
          <w:szCs w:val="28"/>
          <w:lang w:eastAsia="ru-RU"/>
        </w:rPr>
        <w:t xml:space="preserve"> по одному </w:t>
      </w:r>
      <w:proofErr w:type="gramStart"/>
      <w:r w:rsidRPr="00D21E5C">
        <w:rPr>
          <w:rFonts w:ascii="Times New Roman" w:eastAsia="Times New Roman" w:hAnsi="Times New Roman" w:cs="Times New Roman"/>
          <w:color w:val="000000"/>
          <w:sz w:val="28"/>
          <w:szCs w:val="28"/>
          <w:lang w:eastAsia="ru-RU"/>
        </w:rPr>
        <w:t>какому</w:t>
      </w:r>
      <w:proofErr w:type="gramEnd"/>
      <w:r w:rsidRPr="00D21E5C">
        <w:rPr>
          <w:rFonts w:ascii="Times New Roman" w:eastAsia="Times New Roman" w:hAnsi="Times New Roman" w:cs="Times New Roman"/>
          <w:color w:val="000000"/>
          <w:sz w:val="28"/>
          <w:szCs w:val="28"/>
          <w:lang w:eastAsia="ru-RU"/>
        </w:rPr>
        <w:t xml:space="preserve"> – либо признаку. В этом случае игра заканчивается – «хоровод» закрыт.</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«Отрицание цвета»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подбирает фигуры по инструкции, пользуясь символикой отрицания цвета.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обозначающие отрицание цвета, игрушка зайца, коробка.</w:t>
      </w:r>
    </w:p>
    <w:p w:rsidR="00410C3B" w:rsidRPr="00D21E5C" w:rsidRDefault="00410C3B" w:rsidP="00410C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10C3B">
        <w:rPr>
          <w:rFonts w:ascii="Times New Roman" w:eastAsia="Times New Roman" w:hAnsi="Times New Roman" w:cs="Times New Roman"/>
          <w:b/>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В гости к детям приходит зайчик, у него в лапках </w:t>
      </w:r>
      <w:proofErr w:type="gramStart"/>
      <w:r w:rsidRPr="00D21E5C">
        <w:rPr>
          <w:rFonts w:ascii="Times New Roman" w:eastAsia="Times New Roman" w:hAnsi="Times New Roman" w:cs="Times New Roman"/>
          <w:color w:val="000000"/>
          <w:sz w:val="28"/>
          <w:szCs w:val="28"/>
          <w:lang w:eastAsia="ru-RU"/>
        </w:rPr>
        <w:t>коробка</w:t>
      </w:r>
      <w:proofErr w:type="gramEnd"/>
      <w:r w:rsidRPr="00D21E5C">
        <w:rPr>
          <w:rFonts w:ascii="Times New Roman" w:eastAsia="Times New Roman" w:hAnsi="Times New Roman" w:cs="Times New Roman"/>
          <w:color w:val="000000"/>
          <w:sz w:val="28"/>
          <w:szCs w:val="28"/>
          <w:lang w:eastAsia="ru-RU"/>
        </w:rPr>
        <w:t xml:space="preserve"> в которой лежат карточки, обозначающие цвет, форму, размет, толщину, но все они перечеркнуты. Зайчик не может понять, почему они перечеркнуты. На первом занятии воспитатель знакомит с карточками, обозначающими отрицание цвета (воспитатель достает из коробки зайчика, карточки с перечеркнутыми обозначениями цвета).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Упражнения на закрепление: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«Покажи фигуру»: - не красную и не синюю;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синюю и не желтую;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желтую и не красную;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прямоугольную, не синюю и не красную;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треугольную, не желтую и не красную;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квадратную, большую, не желтую и не синюю;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прямоугольную, маленькую, не красную и не желтую;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треугольную, тонкую, не синюю и не желтую;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круглую, толстую, не синюю и не красную.</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«Отрицание формы»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использует детали в соответствии с символикой отрицания формы.</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w:t>
      </w:r>
      <w:r w:rsidRPr="00D21E5C">
        <w:rPr>
          <w:rFonts w:ascii="Times New Roman" w:eastAsia="Times New Roman" w:hAnsi="Times New Roman" w:cs="Times New Roman"/>
          <w:color w:val="000000"/>
          <w:sz w:val="28"/>
          <w:szCs w:val="28"/>
          <w:lang w:eastAsia="ru-RU"/>
        </w:rPr>
        <w:t> набор</w:t>
      </w:r>
      <w:r w:rsidRPr="00D21E5C">
        <w:rPr>
          <w:rFonts w:ascii="Times New Roman" w:eastAsia="Times New Roman" w:hAnsi="Times New Roman" w:cs="Times New Roman"/>
          <w:b/>
          <w:bCs/>
          <w:color w:val="000000"/>
          <w:sz w:val="28"/>
          <w:szCs w:val="28"/>
          <w:lang w:eastAsia="ru-RU"/>
        </w:rPr>
        <w:t> </w:t>
      </w:r>
      <w:r w:rsidRPr="00D21E5C">
        <w:rPr>
          <w:rFonts w:ascii="Times New Roman" w:eastAsia="Times New Roman" w:hAnsi="Times New Roman" w:cs="Times New Roman"/>
          <w:color w:val="000000"/>
          <w:sz w:val="28"/>
          <w:szCs w:val="28"/>
          <w:lang w:eastAsia="ru-RU"/>
        </w:rPr>
        <w:t xml:space="preserve">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каточки, обозначающие отрицание формы, игрушка зайца, коробка.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достает из коробки зайчика карточки с перечеркнутыми обозначениями формы и объясняет, что каждая карточка обозначает.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Упражнения на закрепление: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«Покажи фигуру»: - не </w:t>
      </w:r>
      <w:proofErr w:type="gramStart"/>
      <w:r w:rsidRPr="00D21E5C">
        <w:rPr>
          <w:rFonts w:ascii="Times New Roman" w:eastAsia="Times New Roman" w:hAnsi="Times New Roman" w:cs="Times New Roman"/>
          <w:color w:val="000000"/>
          <w:sz w:val="28"/>
          <w:szCs w:val="28"/>
          <w:lang w:eastAsia="ru-RU"/>
        </w:rPr>
        <w:t>прямоугольные</w:t>
      </w:r>
      <w:proofErr w:type="gramEnd"/>
      <w:r w:rsidRPr="00D21E5C">
        <w:rPr>
          <w:rFonts w:ascii="Times New Roman" w:eastAsia="Times New Roman" w:hAnsi="Times New Roman" w:cs="Times New Roman"/>
          <w:color w:val="000000"/>
          <w:sz w:val="28"/>
          <w:szCs w:val="28"/>
          <w:lang w:eastAsia="ru-RU"/>
        </w:rPr>
        <w:t>, не круглые, не треугольные;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квадратные, не прямоугольные, не круглые;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прямоугольные, не квадратные, не треугольные;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треугольные, не круглые, не квадратные.</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«Отрицание размера»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называет размер предмета, показывает предмет.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w:t>
      </w:r>
      <w:r w:rsidRPr="00D21E5C">
        <w:rPr>
          <w:rFonts w:ascii="Times New Roman" w:eastAsia="Times New Roman" w:hAnsi="Times New Roman" w:cs="Times New Roman"/>
          <w:color w:val="000000"/>
          <w:sz w:val="28"/>
          <w:szCs w:val="28"/>
          <w:lang w:eastAsia="ru-RU"/>
        </w:rPr>
        <w:t xml:space="preserve">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обозначающие отрицание размера, игрушка зайца, коробка.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достает из коробки карточки с перечеркнутыми обозначениями и объясняет, что они обозначают.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Упражнение на закрепление: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«Покажи фигуру»: - квадратную, красную, не маленькую;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треугольную, желтую, большую;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прямоугольную, желтую, не большую;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треугольную, синюю, не маленькую.</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«Отрицание толщины»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Задачи</w:t>
      </w:r>
      <w:r w:rsidR="00D21E5C" w:rsidRPr="00D21E5C">
        <w:rPr>
          <w:rFonts w:ascii="Times New Roman" w:eastAsia="Times New Roman" w:hAnsi="Times New Roman" w:cs="Times New Roman"/>
          <w:b/>
          <w:bCs/>
          <w:color w:val="000000"/>
          <w:sz w:val="28"/>
          <w:szCs w:val="28"/>
          <w:lang w:eastAsia="ru-RU"/>
        </w:rPr>
        <w:t>: </w:t>
      </w:r>
      <w:proofErr w:type="gramStart"/>
      <w:r w:rsidR="00D21E5C" w:rsidRPr="00D21E5C">
        <w:rPr>
          <w:rFonts w:ascii="Times New Roman" w:eastAsia="Times New Roman" w:hAnsi="Times New Roman" w:cs="Times New Roman"/>
          <w:color w:val="000000"/>
          <w:sz w:val="28"/>
          <w:szCs w:val="28"/>
          <w:lang w:eastAsia="ru-RU"/>
        </w:rPr>
        <w:t>способен</w:t>
      </w:r>
      <w:proofErr w:type="gramEnd"/>
      <w:r w:rsidR="00D21E5C" w:rsidRPr="00D21E5C">
        <w:rPr>
          <w:rFonts w:ascii="Times New Roman" w:eastAsia="Times New Roman" w:hAnsi="Times New Roman" w:cs="Times New Roman"/>
          <w:color w:val="000000"/>
          <w:sz w:val="28"/>
          <w:szCs w:val="28"/>
          <w:lang w:eastAsia="ru-RU"/>
        </w:rPr>
        <w:t xml:space="preserve"> выделять свойства предмета в соответствии с символикой отрицания толщины.</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обозначающие отрицание толщины, игрушка зайца, коробка.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достает из коробки зайчика, последние карточки, которые обозначают отрицание толщины. Воспитатель объясняет, что они обозначают.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Упражнение не закрепление: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«Покажи фигуру» - не тонкую;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не толстую;</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треугольную, желтую, не большую;</w:t>
      </w:r>
    </w:p>
    <w:p w:rsidR="00410C3B" w:rsidRDefault="00D21E5C" w:rsidP="00D21E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1E5C">
        <w:rPr>
          <w:rFonts w:ascii="Times New Roman" w:eastAsia="Times New Roman" w:hAnsi="Times New Roman" w:cs="Times New Roman"/>
          <w:color w:val="000000"/>
          <w:sz w:val="28"/>
          <w:szCs w:val="28"/>
          <w:lang w:eastAsia="ru-RU"/>
        </w:rPr>
        <w:t>                             - кру</w:t>
      </w:r>
      <w:r w:rsidR="00410C3B">
        <w:rPr>
          <w:rFonts w:ascii="Times New Roman" w:eastAsia="Times New Roman" w:hAnsi="Times New Roman" w:cs="Times New Roman"/>
          <w:color w:val="000000"/>
          <w:sz w:val="28"/>
          <w:szCs w:val="28"/>
          <w:lang w:eastAsia="ru-RU"/>
        </w:rPr>
        <w:t xml:space="preserve">глую, красную, не толстую и </w:t>
      </w:r>
      <w:proofErr w:type="gramStart"/>
      <w:r w:rsidR="00410C3B">
        <w:rPr>
          <w:rFonts w:ascii="Times New Roman" w:eastAsia="Times New Roman" w:hAnsi="Times New Roman" w:cs="Times New Roman"/>
          <w:color w:val="000000"/>
          <w:sz w:val="28"/>
          <w:szCs w:val="28"/>
          <w:lang w:eastAsia="ru-RU"/>
        </w:rPr>
        <w:t>т</w:t>
      </w:r>
      <w:proofErr w:type="gramEnd"/>
      <w:r w:rsidR="00410C3B">
        <w:rPr>
          <w:rFonts w:ascii="Times New Roman" w:eastAsia="Times New Roman" w:hAnsi="Times New Roman" w:cs="Times New Roman"/>
          <w:color w:val="000000"/>
          <w:sz w:val="28"/>
          <w:szCs w:val="28"/>
          <w:lang w:eastAsia="ru-RU"/>
        </w:rPr>
        <w:t>.</w:t>
      </w:r>
    </w:p>
    <w:p w:rsidR="00410C3B" w:rsidRDefault="00410C3B" w:rsidP="00D21E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«Загадки без слов»</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 xml:space="preserve">расшифровывает информацию о наличии или отсутствии определенных свойств у предметов по их </w:t>
      </w:r>
      <w:proofErr w:type="spellStart"/>
      <w:r w:rsidR="00D21E5C" w:rsidRPr="00D21E5C">
        <w:rPr>
          <w:rFonts w:ascii="Times New Roman" w:eastAsia="Times New Roman" w:hAnsi="Times New Roman" w:cs="Times New Roman"/>
          <w:color w:val="000000"/>
          <w:sz w:val="28"/>
          <w:szCs w:val="28"/>
          <w:lang w:eastAsia="ru-RU"/>
        </w:rPr>
        <w:t>знаково</w:t>
      </w:r>
      <w:proofErr w:type="spellEnd"/>
      <w:r w:rsidR="00D21E5C" w:rsidRPr="00D21E5C">
        <w:rPr>
          <w:rFonts w:ascii="Times New Roman" w:eastAsia="Times New Roman" w:hAnsi="Times New Roman" w:cs="Times New Roman"/>
          <w:color w:val="000000"/>
          <w:sz w:val="28"/>
          <w:szCs w:val="28"/>
          <w:lang w:eastAsia="ru-RU"/>
        </w:rPr>
        <w:t xml:space="preserve"> – символическим обозначениям.</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с обозначением свойств.</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предлагает детям отгадать необычные загадки: «Это загадки без слов».  «Я буду показывать карточки со знаками. Знаки подсказывают, какие фигуры загаданы. А вы отгадайте фигуру и покажите».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Загадываются три совместных свойства: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Например: - форма, размер и толщина;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цвет, форма, размер;</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 цвет, форма, толщина и др.</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«Найди клад»</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выявляет в предметах цвет, форму, размер, толщину.</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proofErr w:type="gramStart"/>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16 блоков одного цвета (разной формы, размера и толщины), круги бумажные (клады), карточки – символы.</w:t>
      </w:r>
      <w:proofErr w:type="gramEnd"/>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Дети – кладоискатели, кружок из бумаги – клад.</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Кладоискатели отворачиваются, ведущий под одним из блоков прячет клад. У ведущего карточки – символы, 16 блоков (одного цвета, но разной формы, размера и толщины), кладоискатели называют два свойства той фигуры, под которой спрятан клад, на каждое правильно угаданное свойство, воспитатель выставляет карточку. Угадав два свойства, ребенок забирает клад себе. При повторении игры следует взять блоки другого цвета.</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«Волшебные камни»</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называет расположение предмета «внутри» и «вне» круга.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обруч.</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«Ребята, сегодня наши логические блоки превратились в волшебные камни, сейчас мы с ними поиграем».</w:t>
      </w:r>
    </w:p>
    <w:p w:rsidR="00D21E5C" w:rsidRPr="00D21E5C" w:rsidRDefault="00D21E5C" w:rsidP="00D21E5C">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Все красные треугольные камни положить внутри обруча, а синие круглые вне обруча.</w:t>
      </w:r>
    </w:p>
    <w:p w:rsidR="00D21E5C" w:rsidRPr="00D21E5C" w:rsidRDefault="00D21E5C" w:rsidP="00D21E5C">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Положить желтые толстые камни вне обруча, а желтые тонкие внутри обруча и т.д.</w:t>
      </w: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lastRenderedPageBreak/>
        <w:t>«Найди пару»</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 xml:space="preserve">проявляет внимание, </w:t>
      </w:r>
      <w:proofErr w:type="gramStart"/>
      <w:r w:rsidR="00D21E5C" w:rsidRPr="00D21E5C">
        <w:rPr>
          <w:rFonts w:ascii="Times New Roman" w:eastAsia="Times New Roman" w:hAnsi="Times New Roman" w:cs="Times New Roman"/>
          <w:color w:val="000000"/>
          <w:sz w:val="28"/>
          <w:szCs w:val="28"/>
          <w:lang w:eastAsia="ru-RU"/>
        </w:rPr>
        <w:t>способен</w:t>
      </w:r>
      <w:proofErr w:type="gramEnd"/>
      <w:r w:rsidR="00D21E5C" w:rsidRPr="00D21E5C">
        <w:rPr>
          <w:rFonts w:ascii="Times New Roman" w:eastAsia="Times New Roman" w:hAnsi="Times New Roman" w:cs="Times New Roman"/>
          <w:color w:val="000000"/>
          <w:sz w:val="28"/>
          <w:szCs w:val="28"/>
          <w:lang w:eastAsia="ru-RU"/>
        </w:rPr>
        <w:t xml:space="preserve"> анализировать и сравнивать предметы по самостоятельно выделенным свойствам, используя карточки – символы с отрицанием свойств. Работает в парах.</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Предложить детям разделиться на пары. У каждой пары – набор логических блоков, игроки поровну делят фигуры между собой и по очереди выкладывают их. Сначала первый участник выкладывает свою фигуру, второй ищет к ней пару, если он правильно составляет пару, то забирает обе фигуры себе, если же ошибается, то его фигура попадает к первому игроку. Далее свою фигуру выставляет второй игрок.</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Побеждает тот, кто соберет больше фигур.</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«Где, чей гараж»</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proofErr w:type="gramStart"/>
      <w:r w:rsidR="00D21E5C" w:rsidRPr="00D21E5C">
        <w:rPr>
          <w:rFonts w:ascii="Times New Roman" w:eastAsia="Times New Roman" w:hAnsi="Times New Roman" w:cs="Times New Roman"/>
          <w:color w:val="000000"/>
          <w:sz w:val="28"/>
          <w:szCs w:val="28"/>
          <w:lang w:eastAsia="ru-RU"/>
        </w:rPr>
        <w:t>способен</w:t>
      </w:r>
      <w:proofErr w:type="gramEnd"/>
      <w:r w:rsidR="00D21E5C" w:rsidRPr="00D21E5C">
        <w:rPr>
          <w:rFonts w:ascii="Times New Roman" w:eastAsia="Times New Roman" w:hAnsi="Times New Roman" w:cs="Times New Roman"/>
          <w:color w:val="000000"/>
          <w:sz w:val="28"/>
          <w:szCs w:val="28"/>
          <w:lang w:eastAsia="ru-RU"/>
        </w:rPr>
        <w:t xml:space="preserve"> классифицировать по общим свойствам.</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таблицы две штуки.</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 воспитателя две большие таблицы, на них изображены гаражи для машин. У каждого ребенка блоки (машины). Нужно поставить каждую машину в свой гараж. Знаки на развилке дорог показывают, на какую дорожку должна свернуть машина. Дети по очереди ищут гараж для своих машин.</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«Цветок»</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может классифицировать блоки по трем признакам: цвету, форме и размеру.</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w:t>
      </w:r>
      <w:r w:rsidRPr="00D21E5C">
        <w:rPr>
          <w:rFonts w:ascii="Times New Roman" w:eastAsia="Times New Roman" w:hAnsi="Times New Roman" w:cs="Times New Roman"/>
          <w:color w:val="000000"/>
          <w:sz w:val="28"/>
          <w:szCs w:val="28"/>
          <w:lang w:eastAsia="ru-RU"/>
        </w:rPr>
        <w:t xml:space="preserve">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обручи, карточки – символы.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предлагает детям построить красивый цветок из волшебных фигур. Для этого раскладывается четыре обруча, так, чтобы каждый обруч имел две области пересечения, путем наложения одного на другой (перпендикулярные обручи кладутся встык). В каждый обруч положить карточки – символы. Разные варианты: например, круглые, красные, квадратные, маленькие. Необходимо разложить блоки в обручи и области их пересечения, в соответствии с признаками.</w:t>
      </w: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«Угадай–ка»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может выявлять, абстрагировать и называть свойства (цвет, форму, размер, толщину) предметов, обозначает словом отсутствие какого – либо конкретного свойства предмета (не красный, не треугольный и т.д.)</w:t>
      </w:r>
      <w:proofErr w:type="gramEnd"/>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игрушка Буратино, карточки – символы.</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 гости пришел Буратино. Буратино прячет блок (подарок) и дает задание угадать сразу два свойства.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Например: какого цвета и формы платок он выбрал для черепахи </w:t>
      </w:r>
      <w:proofErr w:type="spellStart"/>
      <w:r w:rsidRPr="00D21E5C">
        <w:rPr>
          <w:rFonts w:ascii="Times New Roman" w:eastAsia="Times New Roman" w:hAnsi="Times New Roman" w:cs="Times New Roman"/>
          <w:color w:val="000000"/>
          <w:sz w:val="28"/>
          <w:szCs w:val="28"/>
          <w:lang w:eastAsia="ru-RU"/>
        </w:rPr>
        <w:t>Тортилы</w:t>
      </w:r>
      <w:proofErr w:type="spellEnd"/>
      <w:r w:rsidRPr="00D21E5C">
        <w:rPr>
          <w:rFonts w:ascii="Times New Roman" w:eastAsia="Times New Roman" w:hAnsi="Times New Roman" w:cs="Times New Roman"/>
          <w:color w:val="000000"/>
          <w:sz w:val="28"/>
          <w:szCs w:val="28"/>
          <w:lang w:eastAsia="ru-RU"/>
        </w:rPr>
        <w:t xml:space="preserve">. При отгадывании дети каждый раз обязательно должны называть два свойства подарка. Если же они указывают только одно свойство, Буратино напоминает правило. </w:t>
      </w:r>
      <w:proofErr w:type="gramStart"/>
      <w:r w:rsidRPr="00D21E5C">
        <w:rPr>
          <w:rFonts w:ascii="Times New Roman" w:eastAsia="Times New Roman" w:hAnsi="Times New Roman" w:cs="Times New Roman"/>
          <w:color w:val="000000"/>
          <w:sz w:val="28"/>
          <w:szCs w:val="28"/>
          <w:lang w:eastAsia="ru-RU"/>
        </w:rPr>
        <w:t>В случае, когда дети угадывают одно из двух свойств, Буратино подтверждает, что названо, верно, и выставляет соответствующую карточку – символ (квадратный, но не синий; желтый, но не треугольный и т.д.).</w:t>
      </w:r>
      <w:proofErr w:type="gramEnd"/>
      <w:r w:rsidRPr="00D21E5C">
        <w:rPr>
          <w:rFonts w:ascii="Times New Roman" w:eastAsia="Times New Roman" w:hAnsi="Times New Roman" w:cs="Times New Roman"/>
          <w:color w:val="000000"/>
          <w:sz w:val="28"/>
          <w:szCs w:val="28"/>
          <w:lang w:eastAsia="ru-RU"/>
        </w:rPr>
        <w:t xml:space="preserve"> Тот, кто угадывает, сменяет Буратино – выбирает подарок и указывает, какие два его свойства надо угадать (цвет и форму, форму и размер, размер и толщину и др.).</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«Засели домики»</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правильно классифицирует свойства.</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с изображением домиков.</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У детей на пару две таблицы (1 – двухэтажного дома, 2 – трехэтажного дома). В городе логических фигур появились новые двухэтажные и трехэтажные дома. Домовой просит помочь расселить фигуры по своим домикам, а помогут вам знаки – подсказки. Знаки подсказывают, какие фигуры должны поселиться на каждом этаже и в каждом подъезде дома.</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«Где спрятался Джерри?»</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w:t>
      </w:r>
      <w:r w:rsidR="00D21E5C" w:rsidRPr="00D21E5C">
        <w:rPr>
          <w:rFonts w:ascii="Times New Roman" w:eastAsia="Times New Roman" w:hAnsi="Times New Roman" w:cs="Times New Roman"/>
          <w:color w:val="000000"/>
          <w:sz w:val="28"/>
          <w:szCs w:val="28"/>
          <w:lang w:eastAsia="ru-RU"/>
        </w:rPr>
        <w:t> может логически мыслить, умеет кодировать информацию с помощью знаков – символов и декодировать ее.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 символы, мышонок Джерри (маленькая плоская фигурка).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Перед детьми выкладывают 12 – 18 блоков. Дети отворачиваются. Ведущий под одним из блоков прячет мышонка. Дети поворачиваются обратно. Ведущий с помощью карточек обозначает два свойства того блока, под которым спрятан мышонок. Если ведущий обозначает свойства перечеркнутыми знаками, то сделать это должен как можно точнее. Для этого ему может понадобиться в некоторых случаях 3, 4 и более карточек.</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«Дорожки»</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может выделять и абстрагировать цвет, форму, размер, толщину, сравнивать предметы по заданным свойствам.</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три домика (макеты или изображения домиков, или условные обозначения).</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На полу по кругу на расстоянии не менее одного метра один от другого расставлены три домика – дома </w:t>
      </w:r>
      <w:proofErr w:type="spellStart"/>
      <w:r w:rsidRPr="00D21E5C">
        <w:rPr>
          <w:rFonts w:ascii="Times New Roman" w:eastAsia="Times New Roman" w:hAnsi="Times New Roman" w:cs="Times New Roman"/>
          <w:color w:val="000000"/>
          <w:sz w:val="28"/>
          <w:szCs w:val="28"/>
          <w:lang w:eastAsia="ru-RU"/>
        </w:rPr>
        <w:t>Наф</w:t>
      </w:r>
      <w:proofErr w:type="spellEnd"/>
      <w:r w:rsidRPr="00D21E5C">
        <w:rPr>
          <w:rFonts w:ascii="Times New Roman" w:eastAsia="Times New Roman" w:hAnsi="Times New Roman" w:cs="Times New Roman"/>
          <w:color w:val="000000"/>
          <w:sz w:val="28"/>
          <w:szCs w:val="28"/>
          <w:lang w:eastAsia="ru-RU"/>
        </w:rPr>
        <w:t>–</w:t>
      </w:r>
      <w:proofErr w:type="spellStart"/>
      <w:r w:rsidRPr="00D21E5C">
        <w:rPr>
          <w:rFonts w:ascii="Times New Roman" w:eastAsia="Times New Roman" w:hAnsi="Times New Roman" w:cs="Times New Roman"/>
          <w:color w:val="000000"/>
          <w:sz w:val="28"/>
          <w:szCs w:val="28"/>
          <w:lang w:eastAsia="ru-RU"/>
        </w:rPr>
        <w:t>Нафа</w:t>
      </w:r>
      <w:proofErr w:type="spellEnd"/>
      <w:r w:rsidRPr="00D21E5C">
        <w:rPr>
          <w:rFonts w:ascii="Times New Roman" w:eastAsia="Times New Roman" w:hAnsi="Times New Roman" w:cs="Times New Roman"/>
          <w:color w:val="000000"/>
          <w:sz w:val="28"/>
          <w:szCs w:val="28"/>
          <w:lang w:eastAsia="ru-RU"/>
        </w:rPr>
        <w:t xml:space="preserve">, </w:t>
      </w:r>
      <w:proofErr w:type="spellStart"/>
      <w:r w:rsidRPr="00D21E5C">
        <w:rPr>
          <w:rFonts w:ascii="Times New Roman" w:eastAsia="Times New Roman" w:hAnsi="Times New Roman" w:cs="Times New Roman"/>
          <w:color w:val="000000"/>
          <w:sz w:val="28"/>
          <w:szCs w:val="28"/>
          <w:lang w:eastAsia="ru-RU"/>
        </w:rPr>
        <w:t>Ниф</w:t>
      </w:r>
      <w:proofErr w:type="spellEnd"/>
      <w:r w:rsidRPr="00D21E5C">
        <w:rPr>
          <w:rFonts w:ascii="Times New Roman" w:eastAsia="Times New Roman" w:hAnsi="Times New Roman" w:cs="Times New Roman"/>
          <w:color w:val="000000"/>
          <w:sz w:val="28"/>
          <w:szCs w:val="28"/>
          <w:lang w:eastAsia="ru-RU"/>
        </w:rPr>
        <w:t>–</w:t>
      </w:r>
      <w:proofErr w:type="spellStart"/>
      <w:r w:rsidRPr="00D21E5C">
        <w:rPr>
          <w:rFonts w:ascii="Times New Roman" w:eastAsia="Times New Roman" w:hAnsi="Times New Roman" w:cs="Times New Roman"/>
          <w:color w:val="000000"/>
          <w:sz w:val="28"/>
          <w:szCs w:val="28"/>
          <w:lang w:eastAsia="ru-RU"/>
        </w:rPr>
        <w:t>Нифа</w:t>
      </w:r>
      <w:proofErr w:type="spellEnd"/>
      <w:r w:rsidRPr="00D21E5C">
        <w:rPr>
          <w:rFonts w:ascii="Times New Roman" w:eastAsia="Times New Roman" w:hAnsi="Times New Roman" w:cs="Times New Roman"/>
          <w:color w:val="000000"/>
          <w:sz w:val="28"/>
          <w:szCs w:val="28"/>
          <w:lang w:eastAsia="ru-RU"/>
        </w:rPr>
        <w:t xml:space="preserve"> и </w:t>
      </w:r>
      <w:proofErr w:type="spellStart"/>
      <w:r w:rsidRPr="00D21E5C">
        <w:rPr>
          <w:rFonts w:ascii="Times New Roman" w:eastAsia="Times New Roman" w:hAnsi="Times New Roman" w:cs="Times New Roman"/>
          <w:color w:val="000000"/>
          <w:sz w:val="28"/>
          <w:szCs w:val="28"/>
          <w:lang w:eastAsia="ru-RU"/>
        </w:rPr>
        <w:t>Нуф</w:t>
      </w:r>
      <w:proofErr w:type="spellEnd"/>
      <w:r w:rsidRPr="00D21E5C">
        <w:rPr>
          <w:rFonts w:ascii="Times New Roman" w:eastAsia="Times New Roman" w:hAnsi="Times New Roman" w:cs="Times New Roman"/>
          <w:color w:val="000000"/>
          <w:sz w:val="28"/>
          <w:szCs w:val="28"/>
          <w:lang w:eastAsia="ru-RU"/>
        </w:rPr>
        <w:t>–</w:t>
      </w:r>
      <w:proofErr w:type="spellStart"/>
      <w:r w:rsidRPr="00D21E5C">
        <w:rPr>
          <w:rFonts w:ascii="Times New Roman" w:eastAsia="Times New Roman" w:hAnsi="Times New Roman" w:cs="Times New Roman"/>
          <w:color w:val="000000"/>
          <w:sz w:val="28"/>
          <w:szCs w:val="28"/>
          <w:lang w:eastAsia="ru-RU"/>
        </w:rPr>
        <w:t>Нуфа</w:t>
      </w:r>
      <w:proofErr w:type="spellEnd"/>
      <w:r w:rsidRPr="00D21E5C">
        <w:rPr>
          <w:rFonts w:ascii="Times New Roman" w:eastAsia="Times New Roman" w:hAnsi="Times New Roman" w:cs="Times New Roman"/>
          <w:color w:val="000000"/>
          <w:sz w:val="28"/>
          <w:szCs w:val="28"/>
          <w:lang w:eastAsia="ru-RU"/>
        </w:rPr>
        <w:t>. Между ними нужно проложить дорожки так, чтобы поросятам удобно было ходить в гости друг к другу. Но дорожки надо строить по правилам. Построить дорожку так, чтобы рядом были фигуры одинакового цвета, но разной формы (одинаковой формы, но разного цвета; одинакового размера, но разной формы; разные по цвету и форме; разные по цвету и размеру). Правила построения дорожек придумывает не только взрослый, но и сами дети.</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«У кого в гостях Винни–Пух и Пятачок»</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 xml:space="preserve">использует приемы </w:t>
      </w:r>
      <w:proofErr w:type="spellStart"/>
      <w:r w:rsidR="00D21E5C" w:rsidRPr="00D21E5C">
        <w:rPr>
          <w:rFonts w:ascii="Times New Roman" w:eastAsia="Times New Roman" w:hAnsi="Times New Roman" w:cs="Times New Roman"/>
          <w:color w:val="000000"/>
          <w:sz w:val="28"/>
          <w:szCs w:val="28"/>
          <w:lang w:eastAsia="ru-RU"/>
        </w:rPr>
        <w:t>анализирования</w:t>
      </w:r>
      <w:proofErr w:type="spellEnd"/>
      <w:r w:rsidR="00D21E5C" w:rsidRPr="00D21E5C">
        <w:rPr>
          <w:rFonts w:ascii="Times New Roman" w:eastAsia="Times New Roman" w:hAnsi="Times New Roman" w:cs="Times New Roman"/>
          <w:color w:val="000000"/>
          <w:sz w:val="28"/>
          <w:szCs w:val="28"/>
          <w:lang w:eastAsia="ru-RU"/>
        </w:rPr>
        <w:t>, сравнения, обобщения.</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w:t>
      </w:r>
      <w:r w:rsidRPr="00D21E5C">
        <w:rPr>
          <w:rFonts w:ascii="Times New Roman" w:eastAsia="Times New Roman" w:hAnsi="Times New Roman" w:cs="Times New Roman"/>
          <w:color w:val="000000"/>
          <w:sz w:val="28"/>
          <w:szCs w:val="28"/>
          <w:lang w:eastAsia="ru-RU"/>
        </w:rPr>
        <w:t xml:space="preserve"> Карточки с логическими таблицами,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Винни – </w:t>
      </w:r>
      <w:proofErr w:type="gramStart"/>
      <w:r w:rsidRPr="00D21E5C">
        <w:rPr>
          <w:rFonts w:ascii="Times New Roman" w:eastAsia="Times New Roman" w:hAnsi="Times New Roman" w:cs="Times New Roman"/>
          <w:color w:val="000000"/>
          <w:sz w:val="28"/>
          <w:szCs w:val="28"/>
          <w:lang w:eastAsia="ru-RU"/>
        </w:rPr>
        <w:t>Пух</w:t>
      </w:r>
      <w:proofErr w:type="gramEnd"/>
      <w:r w:rsidRPr="00D21E5C">
        <w:rPr>
          <w:rFonts w:ascii="Times New Roman" w:eastAsia="Times New Roman" w:hAnsi="Times New Roman" w:cs="Times New Roman"/>
          <w:color w:val="000000"/>
          <w:sz w:val="28"/>
          <w:szCs w:val="28"/>
          <w:lang w:eastAsia="ru-RU"/>
        </w:rPr>
        <w:t xml:space="preserve"> и Пятачок отправились в город логических</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фигур. В каждом доме они побывали только у одной фигуры. Зашли они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 первый дом. У какой фигуры в гостях Винни–Пух и   Пятачок?  </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Дети находят недостающую фигуру и кладут в клетку, где нарисованы  </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xml:space="preserve">Винни – Пух и Пятачок. Если дети не могут самостоятельно решить        задачу, взрослый предлагает рассмотреть, какие фигуры находятся в            верхнем и среднем </w:t>
      </w:r>
      <w:r w:rsidRPr="00D21E5C">
        <w:rPr>
          <w:rFonts w:ascii="Times New Roman" w:eastAsia="Times New Roman" w:hAnsi="Times New Roman" w:cs="Times New Roman"/>
          <w:color w:val="000000"/>
          <w:sz w:val="28"/>
          <w:szCs w:val="28"/>
          <w:lang w:eastAsia="ru-RU"/>
        </w:rPr>
        <w:lastRenderedPageBreak/>
        <w:t>рядах, установить, чем похожи эти ряды, и определит, какой фигуры недостает. При поиске недостающих фигур дети анализируют, сравнивают и обобщают фигуры в таблице по двум свойствам.</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«Два обруча 2»</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умеет разбивать множество по двум совместным свойствам, производит логические операции «не», «и», «или».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2 обруча, 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Воспитатель кладет на пол два обруча так, что образуется три отдельных области (пересечения). Внутри красного обруча захотели жить все красные фигуры, внутри синего – все круглые.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А в области пересечения двух обручей поселяются фигуры, обладающие: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двумя общими признаками: цветом (красные) и формой (круглые);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какие фигуры лежат вне обоих обручей? (все фигуры – не красные и не круглые; синие; желтые; зеленые; треугольные; квадратные).</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«Кошки – мышки»</w:t>
      </w:r>
    </w:p>
    <w:p w:rsidR="00D21E5C" w:rsidRPr="00D21E5C" w:rsidRDefault="00410C3B" w:rsidP="00410C3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правильно называет свойства фигур, использует эти знания в игре.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маска кошки, жетоны для мышей и кота (из пособия «Праздник в стране блоков»)</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Дети выбирают жетоны мышей и надевают их через голову, встают в хоровод. Посередине хоровода кот «Васька», рядом с ним «кошачьи» жетоны.</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Хоровод движется со словами: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Мыши водят хоровод,</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На лежанке дремлет кот.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Тише мыши, не шумите,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Кота Ваську не будите.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Вот проснется Васька кот,</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И разгонит хоровод.</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На последнем слове, «хоровод» кот быстро надевает один из четырех жетонов и поворачивается вокруг, чтобы все мыши его увидели. Его жетон – информация для мышей, каких именно «мышей» он собирается ловить. После слов «1,2,3,4,5 – начинаю догонять», - кот ловит мышей. Одна из пойманных мышей становится «котом».</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«Какую фигуру я задумал?»</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умеет загадывать фигуру с помощью карточек, обозначающих свойства блоков.</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карточки с обозначением свойств.</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Дети по очереди загадывают фигуру, а чтобы остальные смогли отгадать, ребенок выставляет карточки с обозначением трех свойств.</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«Угадай фигуру»</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proofErr w:type="gramStart"/>
      <w:r w:rsidR="00D21E5C" w:rsidRPr="00D21E5C">
        <w:rPr>
          <w:rFonts w:ascii="Times New Roman" w:eastAsia="Times New Roman" w:hAnsi="Times New Roman" w:cs="Times New Roman"/>
          <w:color w:val="000000"/>
          <w:sz w:val="28"/>
          <w:szCs w:val="28"/>
          <w:lang w:eastAsia="ru-RU"/>
        </w:rPr>
        <w:t>способен</w:t>
      </w:r>
      <w:proofErr w:type="gramEnd"/>
      <w:r w:rsidR="00D21E5C" w:rsidRPr="00D21E5C">
        <w:rPr>
          <w:rFonts w:ascii="Times New Roman" w:eastAsia="Times New Roman" w:hAnsi="Times New Roman" w:cs="Times New Roman"/>
          <w:color w:val="000000"/>
          <w:sz w:val="28"/>
          <w:szCs w:val="28"/>
          <w:lang w:eastAsia="ru-RU"/>
        </w:rPr>
        <w:t xml:space="preserve"> логически мыслить, умеет кодировать и декодировать информацию о свойствах.</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два набора карточек – символов с перечеркнутыми знаками на каждую пару детей.</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Дети разбиваются на пары. Каждый выбирает себе одну фигуру так, чтобы не видел партнер. Игроки договариваются, какое свойство фигуры будут загадывать (цвет, форму или размер). Затем карточками обозначают загадываемое свойство своей фигуры. Каждый должен угадать, какая фигура у партнера, правильно назвать ее свойства. Сначала в играх загадывается только одно, какое – то свойство фигуры, затем два. Карточки, обозначающие каждое из двух свойств, игроки выкладывают в отдельные ряды или столбики.</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«Помоги фигурам выбраться из леса»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proofErr w:type="gramStart"/>
      <w:r w:rsidR="00D21E5C" w:rsidRPr="00D21E5C">
        <w:rPr>
          <w:rFonts w:ascii="Times New Roman" w:eastAsia="Times New Roman" w:hAnsi="Times New Roman" w:cs="Times New Roman"/>
          <w:color w:val="000000"/>
          <w:sz w:val="28"/>
          <w:szCs w:val="28"/>
          <w:lang w:eastAsia="ru-RU"/>
        </w:rPr>
        <w:t>способен</w:t>
      </w:r>
      <w:proofErr w:type="gramEnd"/>
      <w:r w:rsidR="00D21E5C" w:rsidRPr="00D21E5C">
        <w:rPr>
          <w:rFonts w:ascii="Times New Roman" w:eastAsia="Times New Roman" w:hAnsi="Times New Roman" w:cs="Times New Roman"/>
          <w:color w:val="000000"/>
          <w:sz w:val="28"/>
          <w:szCs w:val="28"/>
          <w:lang w:eastAsia="ru-RU"/>
        </w:rPr>
        <w:t xml:space="preserve"> логически мыслить, умеет рассуждать.</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таблица.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Перед детьми таблица. На ней изображен лес, в котором заблудились фигурки. Нужно помочь им выбраться из чащи. 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совсем не таким, как они фигурам. Затем дети разбирают блоки и по очереди выводят их из леса. При этом рассуждают вслух, на какую дорожку каждый раз надо свернуть.</w:t>
      </w:r>
    </w:p>
    <w:p w:rsidR="00410C3B" w:rsidRDefault="00410C3B" w:rsidP="00D21E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21E5C" w:rsidRPr="00D21E5C" w:rsidRDefault="00D21E5C" w:rsidP="00410C3B">
      <w:pPr>
        <w:shd w:val="clear" w:color="auto" w:fill="FFFFFF"/>
        <w:spacing w:after="0" w:line="240" w:lineRule="auto"/>
        <w:jc w:val="center"/>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«Построим дома»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Задачи:</w:t>
      </w:r>
      <w:r w:rsidR="00D21E5C" w:rsidRPr="00D21E5C">
        <w:rPr>
          <w:rFonts w:ascii="Times New Roman" w:eastAsia="Times New Roman" w:hAnsi="Times New Roman" w:cs="Times New Roman"/>
          <w:b/>
          <w:bCs/>
          <w:color w:val="000000"/>
          <w:sz w:val="28"/>
          <w:szCs w:val="28"/>
          <w:lang w:eastAsia="ru-RU"/>
        </w:rPr>
        <w:t> </w:t>
      </w:r>
      <w:r w:rsidR="00D21E5C" w:rsidRPr="00D21E5C">
        <w:rPr>
          <w:rFonts w:ascii="Times New Roman" w:eastAsia="Times New Roman" w:hAnsi="Times New Roman" w:cs="Times New Roman"/>
          <w:color w:val="000000"/>
          <w:sz w:val="28"/>
          <w:szCs w:val="28"/>
          <w:lang w:eastAsia="ru-RU"/>
        </w:rPr>
        <w:t>умеет разбивать множество по трем и четырем свойствам, производит логические операции «не», «и», «или».</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b/>
          <w:bCs/>
          <w:color w:val="000000"/>
          <w:sz w:val="28"/>
          <w:szCs w:val="28"/>
          <w:lang w:eastAsia="ru-RU"/>
        </w:rPr>
        <w:t>Материал: </w:t>
      </w:r>
      <w:r w:rsidRPr="00D21E5C">
        <w:rPr>
          <w:rFonts w:ascii="Times New Roman" w:eastAsia="Times New Roman" w:hAnsi="Times New Roman" w:cs="Times New Roman"/>
          <w:color w:val="000000"/>
          <w:sz w:val="28"/>
          <w:szCs w:val="28"/>
          <w:lang w:eastAsia="ru-RU"/>
        </w:rPr>
        <w:t xml:space="preserve">набор логических блоков </w:t>
      </w:r>
      <w:proofErr w:type="spellStart"/>
      <w:r w:rsidRPr="00D21E5C">
        <w:rPr>
          <w:rFonts w:ascii="Times New Roman" w:eastAsia="Times New Roman" w:hAnsi="Times New Roman" w:cs="Times New Roman"/>
          <w:color w:val="000000"/>
          <w:sz w:val="28"/>
          <w:szCs w:val="28"/>
          <w:lang w:eastAsia="ru-RU"/>
        </w:rPr>
        <w:t>Дьенеша</w:t>
      </w:r>
      <w:proofErr w:type="spellEnd"/>
      <w:r w:rsidRPr="00D21E5C">
        <w:rPr>
          <w:rFonts w:ascii="Times New Roman" w:eastAsia="Times New Roman" w:hAnsi="Times New Roman" w:cs="Times New Roman"/>
          <w:color w:val="000000"/>
          <w:sz w:val="28"/>
          <w:szCs w:val="28"/>
          <w:lang w:eastAsia="ru-RU"/>
        </w:rPr>
        <w:t>, три игрушки (заяц, волк, лиса).</w:t>
      </w:r>
    </w:p>
    <w:p w:rsidR="00D21E5C" w:rsidRPr="00D21E5C" w:rsidRDefault="00410C3B" w:rsidP="00D21E5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Описание:</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Перед детьми в кругу расставлены игрушки. Нужно помочь им поделить блоки для строительства своих домиков.</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Сначала взрослый помогает детям обозначить места для блоков, которые подходят всем игрушкам (1), волку и зайцу (2), зайцу и лисе (3), лисе и волку (4); которые никому не подходят (5).</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 Предлагает разделить фигуры так, чтобы у волка оказались все круглые, у зайца – все большие, у лисы – все синие. Чтобы дети легче запомнили правило, рядом с игрушками можно положить карточки – символы.</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proofErr w:type="gramStart"/>
      <w:r w:rsidRPr="00D21E5C">
        <w:rPr>
          <w:rFonts w:ascii="Times New Roman" w:eastAsia="Times New Roman" w:hAnsi="Times New Roman" w:cs="Times New Roman"/>
          <w:color w:val="000000"/>
          <w:sz w:val="28"/>
          <w:szCs w:val="28"/>
          <w:lang w:eastAsia="ru-RU"/>
        </w:rPr>
        <w:t>После практического решения задачи дети называют, какие фигуры оказались общими для всех игрушек (круглые, большие, синие); какие фигуры оказались только у волка (круглые, маленькие, не синие); у волка и лисы (круглые, синие, маленькие); у зайца и лисы (большие, синие, не круглые); Какие фигуры не кому не подошли (маленькие, не круглые, не синие).</w:t>
      </w:r>
      <w:proofErr w:type="gramEnd"/>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Если ребенок, характеризуя группу, называет только два из трех свойств, взрослый обращает его внимание на другие группы блоков, которые имеют указанные свойства; затем просит его еще раз назвать группу, но так, чтобы ее нельзя было спутать ни с какой другой.</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t>При повторении упражнения правило разбиения блоков называют дети. Каждый раз указывается другое сочетание свойств – оснований разбиения блоков.</w:t>
      </w:r>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proofErr w:type="gramStart"/>
      <w:r w:rsidRPr="00D21E5C">
        <w:rPr>
          <w:rFonts w:ascii="Times New Roman" w:eastAsia="Times New Roman" w:hAnsi="Times New Roman" w:cs="Times New Roman"/>
          <w:color w:val="000000"/>
          <w:sz w:val="28"/>
          <w:szCs w:val="28"/>
          <w:lang w:eastAsia="ru-RU"/>
        </w:rPr>
        <w:t>Например, разделить фигуры так, чтобы у волка оказались все тонкие, у зайца все – треугольные, у лисы все – маленькие или у волка – все большие, у зайца – все синие, у лисы – все толстые или у волка – все желтые, у лисы – все красные, у зайца – все квадратные и т.д.</w:t>
      </w:r>
      <w:proofErr w:type="gramEnd"/>
    </w:p>
    <w:p w:rsidR="00D21E5C" w:rsidRPr="00D21E5C" w:rsidRDefault="00D21E5C" w:rsidP="00D21E5C">
      <w:pPr>
        <w:shd w:val="clear" w:color="auto" w:fill="FFFFFF"/>
        <w:spacing w:after="0" w:line="240" w:lineRule="auto"/>
        <w:jc w:val="both"/>
        <w:rPr>
          <w:rFonts w:ascii="Calibri" w:eastAsia="Times New Roman" w:hAnsi="Calibri" w:cs="Calibri"/>
          <w:color w:val="000000"/>
          <w:lang w:eastAsia="ru-RU"/>
        </w:rPr>
      </w:pPr>
      <w:r w:rsidRPr="00D21E5C">
        <w:rPr>
          <w:rFonts w:ascii="Times New Roman" w:eastAsia="Times New Roman" w:hAnsi="Times New Roman" w:cs="Times New Roman"/>
          <w:color w:val="000000"/>
          <w:sz w:val="28"/>
          <w:szCs w:val="28"/>
          <w:lang w:eastAsia="ru-RU"/>
        </w:rPr>
        <w:lastRenderedPageBreak/>
        <w:t xml:space="preserve">Если в результате раскладывания блоков некоторые места окажутся пустыми, взрослый побуждает детей выяснить и рассказать, почему так получилось, при этом всячески стимулирует доказательность размышления. </w:t>
      </w:r>
      <w:proofErr w:type="gramStart"/>
      <w:r w:rsidRPr="00D21E5C">
        <w:rPr>
          <w:rFonts w:ascii="Times New Roman" w:eastAsia="Times New Roman" w:hAnsi="Times New Roman" w:cs="Times New Roman"/>
          <w:color w:val="000000"/>
          <w:sz w:val="28"/>
          <w:szCs w:val="28"/>
          <w:lang w:eastAsia="ru-RU"/>
        </w:rPr>
        <w:t>(Почему те или иные фигуры оказались здесь?</w:t>
      </w:r>
      <w:proofErr w:type="gramEnd"/>
      <w:r w:rsidRPr="00D21E5C">
        <w:rPr>
          <w:rFonts w:ascii="Times New Roman" w:eastAsia="Times New Roman" w:hAnsi="Times New Roman" w:cs="Times New Roman"/>
          <w:color w:val="000000"/>
          <w:sz w:val="28"/>
          <w:szCs w:val="28"/>
          <w:lang w:eastAsia="ru-RU"/>
        </w:rPr>
        <w:t xml:space="preserve"> Почему это или другое место без фигур? </w:t>
      </w:r>
      <w:proofErr w:type="gramStart"/>
      <w:r w:rsidRPr="00D21E5C">
        <w:rPr>
          <w:rFonts w:ascii="Times New Roman" w:eastAsia="Times New Roman" w:hAnsi="Times New Roman" w:cs="Times New Roman"/>
          <w:color w:val="000000"/>
          <w:sz w:val="28"/>
          <w:szCs w:val="28"/>
          <w:lang w:eastAsia="ru-RU"/>
        </w:rPr>
        <w:t>Почему нельзя те или иные фигуры положить вместе с другими?)</w:t>
      </w:r>
      <w:proofErr w:type="gramEnd"/>
    </w:p>
    <w:p w:rsidR="00D21E5C" w:rsidRDefault="00D21E5C"/>
    <w:sectPr w:rsidR="00D21E5C" w:rsidSect="00D21E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7F5"/>
    <w:multiLevelType w:val="multilevel"/>
    <w:tmpl w:val="635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5C"/>
    <w:rsid w:val="0003253E"/>
    <w:rsid w:val="00353855"/>
    <w:rsid w:val="00410C3B"/>
    <w:rsid w:val="00654274"/>
    <w:rsid w:val="00863FB1"/>
    <w:rsid w:val="00D2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21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1E5C"/>
  </w:style>
  <w:style w:type="character" w:customStyle="1" w:styleId="c2">
    <w:name w:val="c2"/>
    <w:basedOn w:val="a0"/>
    <w:rsid w:val="00D21E5C"/>
  </w:style>
  <w:style w:type="character" w:customStyle="1" w:styleId="c1">
    <w:name w:val="c1"/>
    <w:basedOn w:val="a0"/>
    <w:rsid w:val="00D21E5C"/>
  </w:style>
  <w:style w:type="character" w:customStyle="1" w:styleId="c9">
    <w:name w:val="c9"/>
    <w:basedOn w:val="a0"/>
    <w:rsid w:val="00D21E5C"/>
  </w:style>
  <w:style w:type="paragraph" w:customStyle="1" w:styleId="c10">
    <w:name w:val="c10"/>
    <w:basedOn w:val="a"/>
    <w:rsid w:val="00D21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1E5C"/>
  </w:style>
  <w:style w:type="paragraph" w:styleId="a3">
    <w:name w:val="Balloon Text"/>
    <w:basedOn w:val="a"/>
    <w:link w:val="a4"/>
    <w:uiPriority w:val="99"/>
    <w:semiHidden/>
    <w:unhideWhenUsed/>
    <w:rsid w:val="00863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21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1E5C"/>
  </w:style>
  <w:style w:type="character" w:customStyle="1" w:styleId="c2">
    <w:name w:val="c2"/>
    <w:basedOn w:val="a0"/>
    <w:rsid w:val="00D21E5C"/>
  </w:style>
  <w:style w:type="character" w:customStyle="1" w:styleId="c1">
    <w:name w:val="c1"/>
    <w:basedOn w:val="a0"/>
    <w:rsid w:val="00D21E5C"/>
  </w:style>
  <w:style w:type="character" w:customStyle="1" w:styleId="c9">
    <w:name w:val="c9"/>
    <w:basedOn w:val="a0"/>
    <w:rsid w:val="00D21E5C"/>
  </w:style>
  <w:style w:type="paragraph" w:customStyle="1" w:styleId="c10">
    <w:name w:val="c10"/>
    <w:basedOn w:val="a"/>
    <w:rsid w:val="00D21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1E5C"/>
  </w:style>
  <w:style w:type="paragraph" w:styleId="a3">
    <w:name w:val="Balloon Text"/>
    <w:basedOn w:val="a"/>
    <w:link w:val="a4"/>
    <w:uiPriority w:val="99"/>
    <w:semiHidden/>
    <w:unhideWhenUsed/>
    <w:rsid w:val="00863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3</cp:revision>
  <dcterms:created xsi:type="dcterms:W3CDTF">2022-12-09T07:54:00Z</dcterms:created>
  <dcterms:modified xsi:type="dcterms:W3CDTF">2022-12-15T06:45:00Z</dcterms:modified>
</cp:coreProperties>
</file>